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98106028"/>
        <w:docPartObj>
          <w:docPartGallery w:val="Cover Pages"/>
          <w:docPartUnique/>
        </w:docPartObj>
      </w:sdtPr>
      <w:sdtEndPr/>
      <w:sdtContent>
        <w:p w14:paraId="733EE745" w14:textId="76AF2608" w:rsidR="00CD0535" w:rsidRPr="004B6BCE" w:rsidRDefault="00CD0535">
          <w:pPr>
            <w:rPr>
              <w:rStyle w:val="OndertitelChar"/>
            </w:rPr>
          </w:pPr>
          <w:r w:rsidRPr="004B6BCE">
            <w:rPr>
              <w:rStyle w:val="OndertitelChar"/>
              <w:noProof/>
            </w:rPr>
            <mc:AlternateContent>
              <mc:Choice Requires="wpg">
                <w:drawing>
                  <wp:anchor distT="0" distB="0" distL="114300" distR="114300" simplePos="0" relativeHeight="251643392" behindDoc="0" locked="0" layoutInCell="1" allowOverlap="1" wp14:anchorId="2E984C55" wp14:editId="23B513C6">
                    <wp:simplePos x="0" y="0"/>
                    <wp:positionH relativeFrom="page">
                      <wp:align>right</wp:align>
                    </wp:positionH>
                    <wp:positionV relativeFrom="page">
                      <wp:align>top</wp:align>
                    </wp:positionV>
                    <wp:extent cx="3113670"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2-05-30T00:00:00Z">
                                      <w:dateFormat w:val="yyyy"/>
                                      <w:lid w:val="nl-NL"/>
                                      <w:storeMappedDataAs w:val="dateTime"/>
                                      <w:calendar w:val="gregorian"/>
                                    </w:date>
                                  </w:sdtPr>
                                  <w:sdtEndPr/>
                                  <w:sdtContent>
                                    <w:p w14:paraId="75C31993" w14:textId="18A83EF4" w:rsidR="008E4F4D" w:rsidRDefault="008E4F4D">
                                      <w:pPr>
                                        <w:pStyle w:val="Geenafstand"/>
                                        <w:rPr>
                                          <w:color w:val="FFFFFF" w:themeColor="background1"/>
                                          <w:sz w:val="96"/>
                                          <w:szCs w:val="96"/>
                                        </w:rPr>
                                      </w:pPr>
                                      <w:r>
                                        <w:rPr>
                                          <w:color w:val="FFFFFF" w:themeColor="background1"/>
                                          <w:sz w:val="96"/>
                                          <w:szCs w:val="96"/>
                                          <w:lang w:val="nl-NL"/>
                                        </w:rPr>
                                        <w:t>2022</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5106D292" w14:textId="3212E160" w:rsidR="008E4F4D" w:rsidRDefault="008E4F4D">
                                      <w:pPr>
                                        <w:pStyle w:val="Geenafstand"/>
                                        <w:spacing w:line="360" w:lineRule="auto"/>
                                        <w:rPr>
                                          <w:color w:val="FFFFFF" w:themeColor="background1"/>
                                        </w:rPr>
                                      </w:pPr>
                                      <w:r>
                                        <w:rPr>
                                          <w:color w:val="FFFFFF" w:themeColor="background1"/>
                                        </w:rPr>
                                        <w:t>Kurt De Vilder</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0DC8FA9E" w14:textId="1E3736D6" w:rsidR="008E4F4D" w:rsidRDefault="008E4F4D">
                                      <w:pPr>
                                        <w:pStyle w:val="Geenafstand"/>
                                        <w:spacing w:line="360" w:lineRule="auto"/>
                                        <w:rPr>
                                          <w:color w:val="FFFFFF" w:themeColor="background1"/>
                                        </w:rPr>
                                      </w:pPr>
                                      <w:r>
                                        <w:rPr>
                                          <w:color w:val="FFFFFF" w:themeColor="background1"/>
                                        </w:rPr>
                                        <w:t>Artevelde hogeschool</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2-05-30T00:00:00Z">
                                      <w:dateFormat w:val="d-M-yyyy"/>
                                      <w:lid w:val="nl-NL"/>
                                      <w:storeMappedDataAs w:val="dateTime"/>
                                      <w:calendar w:val="gregorian"/>
                                    </w:date>
                                  </w:sdtPr>
                                  <w:sdtEndPr/>
                                  <w:sdtContent>
                                    <w:p w14:paraId="72432F20" w14:textId="7AD1E254" w:rsidR="008E4F4D" w:rsidRDefault="00425A4F">
                                      <w:pPr>
                                        <w:pStyle w:val="Geenafstand"/>
                                        <w:spacing w:line="360" w:lineRule="auto"/>
                                        <w:rPr>
                                          <w:color w:val="FFFFFF" w:themeColor="background1"/>
                                        </w:rPr>
                                      </w:pPr>
                                      <w:r>
                                        <w:rPr>
                                          <w:color w:val="FFFFFF" w:themeColor="background1"/>
                                          <w:lang w:val="nl-NL"/>
                                        </w:rPr>
                                        <w:t>30-5-2022</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E984C55" id="Groep 453" o:spid="_x0000_s1026" style="position:absolute;margin-left:193.95pt;margin-top:0;width:245.15pt;height:11in;z-index:251643392;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2-05-30T00:00:00Z">
                                <w:dateFormat w:val="yyyy"/>
                                <w:lid w:val="nl-NL"/>
                                <w:storeMappedDataAs w:val="dateTime"/>
                                <w:calendar w:val="gregorian"/>
                              </w:date>
                            </w:sdtPr>
                            <w:sdtEndPr/>
                            <w:sdtContent>
                              <w:p w14:paraId="75C31993" w14:textId="18A83EF4" w:rsidR="008E4F4D" w:rsidRDefault="008E4F4D">
                                <w:pPr>
                                  <w:pStyle w:val="Geenafstand"/>
                                  <w:rPr>
                                    <w:color w:val="FFFFFF" w:themeColor="background1"/>
                                    <w:sz w:val="96"/>
                                    <w:szCs w:val="96"/>
                                  </w:rPr>
                                </w:pPr>
                                <w:r>
                                  <w:rPr>
                                    <w:color w:val="FFFFFF" w:themeColor="background1"/>
                                    <w:sz w:val="96"/>
                                    <w:szCs w:val="96"/>
                                    <w:lang w:val="nl-NL"/>
                                  </w:rPr>
                                  <w:t>2022</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5106D292" w14:textId="3212E160" w:rsidR="008E4F4D" w:rsidRDefault="008E4F4D">
                                <w:pPr>
                                  <w:pStyle w:val="Geenafstand"/>
                                  <w:spacing w:line="360" w:lineRule="auto"/>
                                  <w:rPr>
                                    <w:color w:val="FFFFFF" w:themeColor="background1"/>
                                  </w:rPr>
                                </w:pPr>
                                <w:r>
                                  <w:rPr>
                                    <w:color w:val="FFFFFF" w:themeColor="background1"/>
                                  </w:rPr>
                                  <w:t>Kurt De Vilder</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0DC8FA9E" w14:textId="1E3736D6" w:rsidR="008E4F4D" w:rsidRDefault="008E4F4D">
                                <w:pPr>
                                  <w:pStyle w:val="Geenafstand"/>
                                  <w:spacing w:line="360" w:lineRule="auto"/>
                                  <w:rPr>
                                    <w:color w:val="FFFFFF" w:themeColor="background1"/>
                                  </w:rPr>
                                </w:pPr>
                                <w:r>
                                  <w:rPr>
                                    <w:color w:val="FFFFFF" w:themeColor="background1"/>
                                  </w:rPr>
                                  <w:t>Artevelde hogeschool</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fullDate="2022-05-30T00:00:00Z">
                                <w:dateFormat w:val="d-M-yyyy"/>
                                <w:lid w:val="nl-NL"/>
                                <w:storeMappedDataAs w:val="dateTime"/>
                                <w:calendar w:val="gregorian"/>
                              </w:date>
                            </w:sdtPr>
                            <w:sdtEndPr/>
                            <w:sdtContent>
                              <w:p w14:paraId="72432F20" w14:textId="7AD1E254" w:rsidR="008E4F4D" w:rsidRDefault="00425A4F">
                                <w:pPr>
                                  <w:pStyle w:val="Geenafstand"/>
                                  <w:spacing w:line="360" w:lineRule="auto"/>
                                  <w:rPr>
                                    <w:color w:val="FFFFFF" w:themeColor="background1"/>
                                  </w:rPr>
                                </w:pPr>
                                <w:r>
                                  <w:rPr>
                                    <w:color w:val="FFFFFF" w:themeColor="background1"/>
                                    <w:lang w:val="nl-NL"/>
                                  </w:rPr>
                                  <w:t>30-5-2022</w:t>
                                </w:r>
                              </w:p>
                            </w:sdtContent>
                          </w:sdt>
                        </w:txbxContent>
                      </v:textbox>
                    </v:rect>
                    <w10:wrap anchorx="page" anchory="page"/>
                  </v:group>
                </w:pict>
              </mc:Fallback>
            </mc:AlternateContent>
          </w:r>
          <w:r w:rsidRPr="004B6BCE">
            <w:rPr>
              <w:rStyle w:val="OndertitelChar"/>
              <w:noProof/>
            </w:rPr>
            <mc:AlternateContent>
              <mc:Choice Requires="wps">
                <w:drawing>
                  <wp:anchor distT="0" distB="0" distL="114300" distR="114300" simplePos="0" relativeHeight="251657728" behindDoc="0" locked="0" layoutInCell="0" allowOverlap="1" wp14:anchorId="74C463ED" wp14:editId="2D3A6280">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74863036" w14:textId="67187320" w:rsidR="008E4F4D" w:rsidRDefault="008E4F4D">
                                    <w:pPr>
                                      <w:pStyle w:val="Geenafstand"/>
                                      <w:jc w:val="right"/>
                                      <w:rPr>
                                        <w:color w:val="FFFFFF" w:themeColor="background1"/>
                                        <w:sz w:val="72"/>
                                        <w:szCs w:val="72"/>
                                      </w:rPr>
                                    </w:pPr>
                                    <w:r>
                                      <w:rPr>
                                        <w:color w:val="FFFFFF" w:themeColor="background1"/>
                                        <w:sz w:val="72"/>
                                        <w:szCs w:val="72"/>
                                      </w:rPr>
                                      <w:t>Werkbundel technologie frezen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4C463ED" id="Rechthoek 16" o:spid="_x0000_s1031" style="position:absolute;margin-left:0;margin-top:0;width:548.85pt;height:50.4pt;z-index:25165772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74863036" w14:textId="67187320" w:rsidR="008E4F4D" w:rsidRDefault="008E4F4D">
                              <w:pPr>
                                <w:pStyle w:val="Geenafstand"/>
                                <w:jc w:val="right"/>
                                <w:rPr>
                                  <w:color w:val="FFFFFF" w:themeColor="background1"/>
                                  <w:sz w:val="72"/>
                                  <w:szCs w:val="72"/>
                                </w:rPr>
                              </w:pPr>
                              <w:r>
                                <w:rPr>
                                  <w:color w:val="FFFFFF" w:themeColor="background1"/>
                                  <w:sz w:val="72"/>
                                  <w:szCs w:val="72"/>
                                </w:rPr>
                                <w:t>Werkbundel technologie frezen</w:t>
                              </w:r>
                            </w:p>
                          </w:sdtContent>
                        </w:sdt>
                      </w:txbxContent>
                    </v:textbox>
                    <w10:wrap anchorx="page" anchory="page"/>
                  </v:rect>
                </w:pict>
              </mc:Fallback>
            </mc:AlternateContent>
          </w:r>
          <w:r w:rsidR="00B652AC" w:rsidRPr="004B6BCE">
            <w:rPr>
              <w:rStyle w:val="OndertitelChar"/>
            </w:rPr>
            <w:t xml:space="preserve"> </w:t>
          </w:r>
        </w:p>
        <w:p w14:paraId="038970BA" w14:textId="0AFC9CD2" w:rsidR="00614260" w:rsidRPr="00614184" w:rsidRDefault="00CD0535" w:rsidP="002B2415">
          <w:pPr>
            <w:rPr>
              <w:rFonts w:cstheme="minorHAnsi"/>
              <w:b/>
              <w:sz w:val="24"/>
              <w:szCs w:val="24"/>
            </w:rPr>
          </w:pPr>
          <w:r>
            <w:rPr>
              <w:noProof/>
            </w:rPr>
            <w:drawing>
              <wp:anchor distT="0" distB="0" distL="114300" distR="114300" simplePos="0" relativeHeight="251650560" behindDoc="0" locked="0" layoutInCell="0" allowOverlap="1" wp14:anchorId="33E19574" wp14:editId="1873094B">
                <wp:simplePos x="0" y="0"/>
                <wp:positionH relativeFrom="page">
                  <wp:posOffset>2210316</wp:posOffset>
                </wp:positionH>
                <wp:positionV relativeFrom="page">
                  <wp:posOffset>3177540</wp:posOffset>
                </wp:positionV>
                <wp:extent cx="5546328" cy="3702695"/>
                <wp:effectExtent l="0" t="0" r="0" b="0"/>
                <wp:wrapNone/>
                <wp:docPr id="4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a:extLst>
                            <a:ext uri="{28A0092B-C50C-407E-A947-70E740481C1C}">
                              <a14:useLocalDpi xmlns:a14="http://schemas.microsoft.com/office/drawing/2010/main" val="0"/>
                            </a:ext>
                          </a:extLst>
                        </a:blip>
                        <a:stretch>
                          <a:fillRect/>
                        </a:stretch>
                      </pic:blipFill>
                      <pic:spPr>
                        <a:xfrm>
                          <a:off x="0" y="0"/>
                          <a:ext cx="5546328"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br w:type="page"/>
          </w:r>
          <w:bookmarkStart w:id="0" w:name="_Toc104561653"/>
          <w:r w:rsidR="00C83A21" w:rsidRPr="002B2415">
            <w:rPr>
              <w:color w:val="5B9BD5" w:themeColor="accent5"/>
              <w:sz w:val="28"/>
              <w:szCs w:val="28"/>
            </w:rPr>
            <w:lastRenderedPageBreak/>
            <w:t>Inhoudsopgave:</w:t>
          </w:r>
          <w:bookmarkEnd w:id="0"/>
          <w:r w:rsidR="00614260" w:rsidRPr="0023669F">
            <w:rPr>
              <w:rFonts w:cstheme="majorHAnsi"/>
              <w:sz w:val="28"/>
              <w:szCs w:val="28"/>
            </w:rPr>
            <w:fldChar w:fldCharType="begin"/>
          </w:r>
          <w:r w:rsidR="00614260" w:rsidRPr="002B2415">
            <w:rPr>
              <w:rFonts w:cstheme="majorHAnsi"/>
              <w:sz w:val="28"/>
              <w:szCs w:val="28"/>
            </w:rPr>
            <w:instrText xml:space="preserve"> TOC \o "1-1" \h \z \u </w:instrText>
          </w:r>
          <w:r w:rsidR="00614260" w:rsidRPr="0023669F">
            <w:rPr>
              <w:rFonts w:cstheme="majorHAnsi"/>
              <w:sz w:val="28"/>
              <w:szCs w:val="28"/>
            </w:rPr>
            <w:fldChar w:fldCharType="separate"/>
          </w:r>
        </w:p>
        <w:p w14:paraId="4AB6364F" w14:textId="36B713B7" w:rsidR="00614260" w:rsidRPr="00614184" w:rsidRDefault="000E0F1C">
          <w:pPr>
            <w:pStyle w:val="Inhopg1"/>
            <w:tabs>
              <w:tab w:val="right" w:leader="dot" w:pos="9350"/>
            </w:tabs>
            <w:rPr>
              <w:rFonts w:eastAsiaTheme="minorEastAsia" w:cstheme="minorHAnsi"/>
              <w:b/>
              <w:noProof/>
              <w:sz w:val="24"/>
              <w:szCs w:val="24"/>
              <w:lang w:eastAsia="nl-BE"/>
            </w:rPr>
          </w:pPr>
          <w:hyperlink w:anchor="_Toc104561653" w:history="1">
            <w:r w:rsidR="00614260" w:rsidRPr="00614184">
              <w:rPr>
                <w:rStyle w:val="Hyperlink"/>
                <w:rFonts w:cstheme="minorHAnsi"/>
                <w:b/>
                <w:noProof/>
                <w:sz w:val="24"/>
                <w:szCs w:val="24"/>
              </w:rPr>
              <w:t>Inhoudsopgave:</w:t>
            </w:r>
            <w:r w:rsidR="00614260" w:rsidRPr="00614184">
              <w:rPr>
                <w:rFonts w:cstheme="minorHAnsi"/>
                <w:b/>
                <w:noProof/>
                <w:webHidden/>
                <w:sz w:val="24"/>
                <w:szCs w:val="24"/>
              </w:rPr>
              <w:tab/>
            </w:r>
            <w:r w:rsidR="00C62196" w:rsidRPr="00614184">
              <w:rPr>
                <w:rFonts w:cstheme="minorHAnsi"/>
                <w:b/>
                <w:noProof/>
                <w:webHidden/>
                <w:sz w:val="24"/>
                <w:szCs w:val="24"/>
              </w:rPr>
              <w:t>1-2</w:t>
            </w:r>
          </w:hyperlink>
        </w:p>
        <w:p w14:paraId="4B4E4B04" w14:textId="5C2D4456" w:rsidR="00614260" w:rsidRPr="00614184" w:rsidRDefault="000E0F1C">
          <w:pPr>
            <w:pStyle w:val="Inhopg1"/>
            <w:tabs>
              <w:tab w:val="right" w:leader="dot" w:pos="9350"/>
            </w:tabs>
            <w:rPr>
              <w:rFonts w:eastAsiaTheme="minorEastAsia" w:cstheme="minorHAnsi"/>
              <w:b/>
              <w:noProof/>
              <w:sz w:val="24"/>
              <w:szCs w:val="24"/>
              <w:lang w:eastAsia="nl-BE"/>
            </w:rPr>
          </w:pPr>
          <w:hyperlink w:anchor="_Toc104561654" w:history="1">
            <w:r w:rsidR="00614260" w:rsidRPr="00614184">
              <w:rPr>
                <w:rStyle w:val="Hyperlink"/>
                <w:rFonts w:cstheme="minorHAnsi"/>
                <w:b/>
                <w:noProof/>
                <w:sz w:val="24"/>
                <w:szCs w:val="24"/>
              </w:rPr>
              <w:t>Theoretisch kader – leerplandoelen.</w:t>
            </w:r>
            <w:r w:rsidR="00614260" w:rsidRPr="00614184">
              <w:rPr>
                <w:rFonts w:cstheme="minorHAnsi"/>
                <w:b/>
                <w:noProof/>
                <w:webHidden/>
                <w:sz w:val="24"/>
                <w:szCs w:val="24"/>
              </w:rPr>
              <w:tab/>
            </w:r>
            <w:r w:rsidR="00614260" w:rsidRPr="00614184">
              <w:rPr>
                <w:rFonts w:cstheme="minorHAnsi"/>
                <w:b/>
                <w:noProof/>
                <w:webHidden/>
                <w:sz w:val="24"/>
                <w:szCs w:val="24"/>
              </w:rPr>
              <w:fldChar w:fldCharType="begin"/>
            </w:r>
            <w:r w:rsidR="00614260" w:rsidRPr="00614184">
              <w:rPr>
                <w:rFonts w:cstheme="minorHAnsi"/>
                <w:b/>
                <w:noProof/>
                <w:webHidden/>
                <w:sz w:val="24"/>
                <w:szCs w:val="24"/>
              </w:rPr>
              <w:instrText xml:space="preserve"> PAGEREF _Toc104561654 \h </w:instrText>
            </w:r>
            <w:r w:rsidR="00614260" w:rsidRPr="00614184">
              <w:rPr>
                <w:rFonts w:cstheme="minorHAnsi"/>
                <w:b/>
                <w:noProof/>
                <w:webHidden/>
                <w:sz w:val="24"/>
                <w:szCs w:val="24"/>
              </w:rPr>
            </w:r>
            <w:r w:rsidR="00614260" w:rsidRPr="00614184">
              <w:rPr>
                <w:rFonts w:cstheme="minorHAnsi"/>
                <w:b/>
                <w:noProof/>
                <w:webHidden/>
                <w:sz w:val="24"/>
                <w:szCs w:val="24"/>
              </w:rPr>
              <w:fldChar w:fldCharType="separate"/>
            </w:r>
            <w:r w:rsidR="00CD1C2A">
              <w:rPr>
                <w:rFonts w:cstheme="minorHAnsi"/>
                <w:b/>
                <w:noProof/>
                <w:webHidden/>
                <w:sz w:val="24"/>
                <w:szCs w:val="24"/>
              </w:rPr>
              <w:t>3</w:t>
            </w:r>
            <w:r w:rsidR="00614260" w:rsidRPr="00614184">
              <w:rPr>
                <w:rFonts w:cstheme="minorHAnsi"/>
                <w:b/>
                <w:noProof/>
                <w:webHidden/>
                <w:sz w:val="24"/>
                <w:szCs w:val="24"/>
              </w:rPr>
              <w:fldChar w:fldCharType="end"/>
            </w:r>
          </w:hyperlink>
        </w:p>
        <w:p w14:paraId="15A0BBE3" w14:textId="7384E260" w:rsidR="00614260" w:rsidRPr="00614184" w:rsidRDefault="000E0F1C">
          <w:pPr>
            <w:pStyle w:val="Inhopg1"/>
            <w:tabs>
              <w:tab w:val="right" w:leader="dot" w:pos="9350"/>
            </w:tabs>
            <w:rPr>
              <w:rFonts w:eastAsiaTheme="minorEastAsia" w:cstheme="minorHAnsi"/>
              <w:b/>
              <w:noProof/>
              <w:sz w:val="24"/>
              <w:szCs w:val="24"/>
              <w:lang w:eastAsia="nl-BE"/>
            </w:rPr>
          </w:pPr>
          <w:hyperlink w:anchor="_Toc104561655" w:history="1">
            <w:r w:rsidR="00614260" w:rsidRPr="00614184">
              <w:rPr>
                <w:rStyle w:val="Hyperlink"/>
                <w:rFonts w:cstheme="minorHAnsi"/>
                <w:b/>
                <w:noProof/>
                <w:sz w:val="24"/>
                <w:szCs w:val="24"/>
              </w:rPr>
              <w:t>Gekoppeld leerplan:</w:t>
            </w:r>
            <w:r w:rsidR="00614260" w:rsidRPr="00614184">
              <w:rPr>
                <w:rFonts w:cstheme="minorHAnsi"/>
                <w:b/>
                <w:noProof/>
                <w:webHidden/>
                <w:sz w:val="24"/>
                <w:szCs w:val="24"/>
              </w:rPr>
              <w:tab/>
            </w:r>
            <w:r w:rsidR="00614260" w:rsidRPr="00614184">
              <w:rPr>
                <w:rFonts w:cstheme="minorHAnsi"/>
                <w:b/>
                <w:noProof/>
                <w:webHidden/>
                <w:sz w:val="24"/>
                <w:szCs w:val="24"/>
              </w:rPr>
              <w:fldChar w:fldCharType="begin"/>
            </w:r>
            <w:r w:rsidR="00614260" w:rsidRPr="00614184">
              <w:rPr>
                <w:rFonts w:cstheme="minorHAnsi"/>
                <w:b/>
                <w:noProof/>
                <w:webHidden/>
                <w:sz w:val="24"/>
                <w:szCs w:val="24"/>
              </w:rPr>
              <w:instrText xml:space="preserve"> PAGEREF _Toc104561655 \h </w:instrText>
            </w:r>
            <w:r w:rsidR="00614260" w:rsidRPr="00614184">
              <w:rPr>
                <w:rFonts w:cstheme="minorHAnsi"/>
                <w:b/>
                <w:noProof/>
                <w:webHidden/>
                <w:sz w:val="24"/>
                <w:szCs w:val="24"/>
              </w:rPr>
            </w:r>
            <w:r w:rsidR="00614260" w:rsidRPr="00614184">
              <w:rPr>
                <w:rFonts w:cstheme="minorHAnsi"/>
                <w:b/>
                <w:noProof/>
                <w:webHidden/>
                <w:sz w:val="24"/>
                <w:szCs w:val="24"/>
              </w:rPr>
              <w:fldChar w:fldCharType="separate"/>
            </w:r>
            <w:r w:rsidR="00CD1C2A">
              <w:rPr>
                <w:rFonts w:cstheme="minorHAnsi"/>
                <w:b/>
                <w:noProof/>
                <w:webHidden/>
                <w:sz w:val="24"/>
                <w:szCs w:val="24"/>
              </w:rPr>
              <w:t>3</w:t>
            </w:r>
            <w:r w:rsidR="00614260" w:rsidRPr="00614184">
              <w:rPr>
                <w:rFonts w:cstheme="minorHAnsi"/>
                <w:b/>
                <w:noProof/>
                <w:webHidden/>
                <w:sz w:val="24"/>
                <w:szCs w:val="24"/>
              </w:rPr>
              <w:fldChar w:fldCharType="end"/>
            </w:r>
          </w:hyperlink>
        </w:p>
        <w:p w14:paraId="5254A85D" w14:textId="081B9D0C" w:rsidR="00614260" w:rsidRPr="00614184" w:rsidRDefault="000E0F1C">
          <w:pPr>
            <w:pStyle w:val="Inhopg1"/>
            <w:tabs>
              <w:tab w:val="right" w:leader="dot" w:pos="9350"/>
            </w:tabs>
            <w:rPr>
              <w:rFonts w:eastAsiaTheme="minorEastAsia" w:cstheme="minorHAnsi"/>
              <w:b/>
              <w:noProof/>
              <w:sz w:val="24"/>
              <w:szCs w:val="24"/>
              <w:lang w:eastAsia="nl-BE"/>
            </w:rPr>
          </w:pPr>
          <w:hyperlink w:anchor="_Toc104561656" w:history="1">
            <w:r w:rsidR="00614260" w:rsidRPr="00614184">
              <w:rPr>
                <w:rStyle w:val="Hyperlink"/>
                <w:rFonts w:cstheme="minorHAnsi"/>
                <w:b/>
                <w:noProof/>
                <w:sz w:val="24"/>
                <w:szCs w:val="24"/>
              </w:rPr>
              <w:t>Leerplandoelen:</w:t>
            </w:r>
            <w:r w:rsidR="00614260" w:rsidRPr="00614184">
              <w:rPr>
                <w:rFonts w:cstheme="minorHAnsi"/>
                <w:b/>
                <w:noProof/>
                <w:webHidden/>
                <w:sz w:val="24"/>
                <w:szCs w:val="24"/>
              </w:rPr>
              <w:tab/>
            </w:r>
            <w:r w:rsidR="00614260" w:rsidRPr="00614184">
              <w:rPr>
                <w:rFonts w:cstheme="minorHAnsi"/>
                <w:b/>
                <w:noProof/>
                <w:webHidden/>
                <w:sz w:val="24"/>
                <w:szCs w:val="24"/>
              </w:rPr>
              <w:fldChar w:fldCharType="begin"/>
            </w:r>
            <w:r w:rsidR="00614260" w:rsidRPr="00614184">
              <w:rPr>
                <w:rFonts w:cstheme="minorHAnsi"/>
                <w:b/>
                <w:noProof/>
                <w:webHidden/>
                <w:sz w:val="24"/>
                <w:szCs w:val="24"/>
              </w:rPr>
              <w:instrText xml:space="preserve"> PAGEREF _Toc104561656 \h </w:instrText>
            </w:r>
            <w:r w:rsidR="00614260" w:rsidRPr="00614184">
              <w:rPr>
                <w:rFonts w:cstheme="minorHAnsi"/>
                <w:b/>
                <w:noProof/>
                <w:webHidden/>
                <w:sz w:val="24"/>
                <w:szCs w:val="24"/>
              </w:rPr>
            </w:r>
            <w:r w:rsidR="00614260" w:rsidRPr="00614184">
              <w:rPr>
                <w:rFonts w:cstheme="minorHAnsi"/>
                <w:b/>
                <w:noProof/>
                <w:webHidden/>
                <w:sz w:val="24"/>
                <w:szCs w:val="24"/>
              </w:rPr>
              <w:fldChar w:fldCharType="separate"/>
            </w:r>
            <w:r w:rsidR="00CD1C2A">
              <w:rPr>
                <w:rFonts w:cstheme="minorHAnsi"/>
                <w:b/>
                <w:noProof/>
                <w:webHidden/>
                <w:sz w:val="24"/>
                <w:szCs w:val="24"/>
              </w:rPr>
              <w:t>3</w:t>
            </w:r>
            <w:r w:rsidR="00614260" w:rsidRPr="00614184">
              <w:rPr>
                <w:rFonts w:cstheme="minorHAnsi"/>
                <w:b/>
                <w:noProof/>
                <w:webHidden/>
                <w:sz w:val="24"/>
                <w:szCs w:val="24"/>
              </w:rPr>
              <w:fldChar w:fldCharType="end"/>
            </w:r>
          </w:hyperlink>
          <w:r w:rsidR="00425A4F">
            <w:rPr>
              <w:rFonts w:cstheme="minorHAnsi"/>
              <w:b/>
              <w:noProof/>
              <w:sz w:val="24"/>
              <w:szCs w:val="24"/>
            </w:rPr>
            <w:t>-4</w:t>
          </w:r>
        </w:p>
        <w:p w14:paraId="14CBDAC5" w14:textId="6F61FB7B" w:rsidR="00614260" w:rsidRPr="00614184" w:rsidRDefault="00614260">
          <w:pPr>
            <w:pStyle w:val="Inhopg1"/>
            <w:tabs>
              <w:tab w:val="right" w:leader="dot" w:pos="9350"/>
            </w:tabs>
            <w:rPr>
              <w:rStyle w:val="Hyperlink"/>
              <w:rFonts w:cstheme="minorHAnsi"/>
              <w:b/>
              <w:noProof/>
            </w:rPr>
          </w:pPr>
          <w:r w:rsidRPr="00425A4F">
            <w:rPr>
              <w:rFonts w:cstheme="minorHAnsi"/>
              <w:b/>
              <w:noProof/>
              <w:sz w:val="24"/>
              <w:szCs w:val="24"/>
            </w:rPr>
            <w:t>Attitudes</w:t>
          </w:r>
          <w:r w:rsidRPr="00614184">
            <w:rPr>
              <w:rFonts w:cstheme="minorHAnsi"/>
              <w:b/>
              <w:noProof/>
              <w:webHidden/>
              <w:sz w:val="24"/>
              <w:szCs w:val="24"/>
            </w:rPr>
            <w:tab/>
          </w:r>
          <w:r w:rsidR="00425A4F">
            <w:rPr>
              <w:rFonts w:cstheme="minorHAnsi"/>
              <w:b/>
              <w:noProof/>
              <w:webHidden/>
              <w:sz w:val="24"/>
              <w:szCs w:val="24"/>
            </w:rPr>
            <w:t>5-6</w:t>
          </w:r>
        </w:p>
        <w:p w14:paraId="7705589A" w14:textId="2D05E361" w:rsidR="0023669F" w:rsidRPr="00614184" w:rsidRDefault="0023669F" w:rsidP="0023669F">
          <w:pPr>
            <w:rPr>
              <w:rFonts w:cstheme="minorHAnsi"/>
              <w:b/>
            </w:rPr>
          </w:pPr>
          <w:r w:rsidRPr="00614184">
            <w:rPr>
              <w:rFonts w:cstheme="minorHAnsi"/>
              <w:b/>
            </w:rPr>
            <w:t>Frezen van een balk met hogesnelheidsstaal (HSS) mantelkopfrees…………………………………………………….</w:t>
          </w:r>
          <w:r w:rsidR="00425A4F">
            <w:rPr>
              <w:rFonts w:cstheme="minorHAnsi"/>
              <w:b/>
            </w:rPr>
            <w:t>7</w:t>
          </w:r>
        </w:p>
        <w:p w14:paraId="3F3E73E9" w14:textId="10EB8578" w:rsidR="0023669F" w:rsidRPr="00614184" w:rsidRDefault="0023669F" w:rsidP="0023669F">
          <w:pPr>
            <w:rPr>
              <w:rFonts w:cstheme="minorHAnsi"/>
              <w:b/>
            </w:rPr>
          </w:pPr>
          <w:r w:rsidRPr="00614184">
            <w:rPr>
              <w:rFonts w:cstheme="minorHAnsi"/>
              <w:b/>
            </w:rPr>
            <w:t>Bediening van de machine …………………………………………………………………………………………………………</w:t>
          </w:r>
          <w:r w:rsidR="00A03A8E">
            <w:rPr>
              <w:rFonts w:cstheme="minorHAnsi"/>
              <w:b/>
            </w:rPr>
            <w:t>…</w:t>
          </w:r>
          <w:r w:rsidRPr="00614184">
            <w:rPr>
              <w:rFonts w:cstheme="minorHAnsi"/>
              <w:b/>
            </w:rPr>
            <w:t>…….</w:t>
          </w:r>
          <w:r w:rsidR="00425A4F">
            <w:rPr>
              <w:rFonts w:cstheme="minorHAnsi"/>
              <w:b/>
            </w:rPr>
            <w:t>7</w:t>
          </w:r>
        </w:p>
        <w:p w14:paraId="473A931A" w14:textId="6C2577DA" w:rsidR="0023669F" w:rsidRPr="00614184" w:rsidRDefault="0023669F" w:rsidP="0023669F">
          <w:pPr>
            <w:rPr>
              <w:rFonts w:cstheme="minorHAnsi"/>
              <w:b/>
            </w:rPr>
          </w:pPr>
          <w:r w:rsidRPr="00614184">
            <w:rPr>
              <w:rFonts w:cstheme="minorHAnsi"/>
              <w:b/>
            </w:rPr>
            <w:t>Algemene veiligheid………………………………………………………………………………………………………………………</w:t>
          </w:r>
          <w:r w:rsidR="00A03A8E">
            <w:rPr>
              <w:rFonts w:cstheme="minorHAnsi"/>
              <w:b/>
            </w:rPr>
            <w:t>.</w:t>
          </w:r>
          <w:r w:rsidRPr="00614184">
            <w:rPr>
              <w:rFonts w:cstheme="minorHAnsi"/>
              <w:b/>
            </w:rPr>
            <w:t>…..</w:t>
          </w:r>
          <w:r w:rsidR="00425A4F">
            <w:rPr>
              <w:rFonts w:cstheme="minorHAnsi"/>
              <w:b/>
            </w:rPr>
            <w:t>7</w:t>
          </w:r>
        </w:p>
        <w:p w14:paraId="0AE6AB31" w14:textId="186CC181" w:rsidR="0023669F" w:rsidRPr="00614184" w:rsidRDefault="0023669F" w:rsidP="0023669F">
          <w:pPr>
            <w:rPr>
              <w:rFonts w:cstheme="minorHAnsi"/>
              <w:b/>
            </w:rPr>
          </w:pPr>
          <w:r w:rsidRPr="00614184">
            <w:rPr>
              <w:rFonts w:cstheme="minorHAnsi"/>
              <w:b/>
            </w:rPr>
            <w:t>Opdracht persoonlijke beschermingsmiddelen………………………………………………………………………………</w:t>
          </w:r>
          <w:r w:rsidR="00A03A8E">
            <w:rPr>
              <w:rFonts w:cstheme="minorHAnsi"/>
              <w:b/>
            </w:rPr>
            <w:t>.</w:t>
          </w:r>
          <w:r w:rsidRPr="00614184">
            <w:rPr>
              <w:rFonts w:cstheme="minorHAnsi"/>
              <w:b/>
            </w:rPr>
            <w:t>….</w:t>
          </w:r>
          <w:r w:rsidR="007F5E02" w:rsidRPr="00614184">
            <w:rPr>
              <w:rFonts w:cstheme="minorHAnsi"/>
              <w:b/>
            </w:rPr>
            <w:t>.</w:t>
          </w:r>
          <w:r w:rsidR="00425A4F">
            <w:rPr>
              <w:rFonts w:cstheme="minorHAnsi"/>
              <w:b/>
            </w:rPr>
            <w:t>8</w:t>
          </w:r>
        </w:p>
        <w:p w14:paraId="76E818CE" w14:textId="45104770" w:rsidR="007F5E02" w:rsidRPr="00614184" w:rsidRDefault="007F5E02" w:rsidP="0023669F">
          <w:pPr>
            <w:rPr>
              <w:rFonts w:cstheme="minorHAnsi"/>
              <w:b/>
            </w:rPr>
          </w:pPr>
          <w:r w:rsidRPr="00614184">
            <w:rPr>
              <w:rFonts w:cstheme="minorHAnsi"/>
              <w:b/>
            </w:rPr>
            <w:t>Monteren en demonteren van het gereedschap……………………………………………………………………………</w:t>
          </w:r>
          <w:r w:rsidR="00A03A8E">
            <w:rPr>
              <w:rFonts w:cstheme="minorHAnsi"/>
              <w:b/>
            </w:rPr>
            <w:t>.</w:t>
          </w:r>
          <w:r w:rsidRPr="00614184">
            <w:rPr>
              <w:rFonts w:cstheme="minorHAnsi"/>
              <w:b/>
            </w:rPr>
            <w:t>…..</w:t>
          </w:r>
          <w:r w:rsidR="00425A4F">
            <w:rPr>
              <w:rFonts w:cstheme="minorHAnsi"/>
              <w:b/>
            </w:rPr>
            <w:t>9</w:t>
          </w:r>
        </w:p>
        <w:p w14:paraId="2884FCD1" w14:textId="2CE93358" w:rsidR="007F5E02" w:rsidRPr="00614184" w:rsidRDefault="007F5E02" w:rsidP="0023669F">
          <w:pPr>
            <w:rPr>
              <w:rFonts w:cstheme="minorHAnsi"/>
              <w:b/>
            </w:rPr>
          </w:pPr>
          <w:r w:rsidRPr="00614184">
            <w:rPr>
              <w:rFonts w:cstheme="minorHAnsi"/>
              <w:b/>
            </w:rPr>
            <w:t>Monteren van het gereedschap……………………………………………………………………………………………………</w:t>
          </w:r>
          <w:r w:rsidR="00A03A8E">
            <w:rPr>
              <w:rFonts w:cstheme="minorHAnsi"/>
              <w:b/>
            </w:rPr>
            <w:t>.</w:t>
          </w:r>
          <w:r w:rsidRPr="00614184">
            <w:rPr>
              <w:rFonts w:cstheme="minorHAnsi"/>
              <w:b/>
            </w:rPr>
            <w:t>…….</w:t>
          </w:r>
          <w:r w:rsidR="00784994">
            <w:rPr>
              <w:rFonts w:cstheme="minorHAnsi"/>
              <w:b/>
            </w:rPr>
            <w:t>9</w:t>
          </w:r>
        </w:p>
        <w:p w14:paraId="0AA02C68" w14:textId="7369C9E5" w:rsidR="007F5E02" w:rsidRPr="00614184" w:rsidRDefault="007F5E02" w:rsidP="0023669F">
          <w:pPr>
            <w:rPr>
              <w:rFonts w:cstheme="minorHAnsi"/>
              <w:b/>
            </w:rPr>
          </w:pPr>
          <w:r w:rsidRPr="00614184">
            <w:rPr>
              <w:rFonts w:cstheme="minorHAnsi"/>
              <w:b/>
            </w:rPr>
            <w:t>Demonteren van het gereedschap………………………………………………………………………………………</w:t>
          </w:r>
          <w:r w:rsidR="00A03A8E">
            <w:rPr>
              <w:rFonts w:cstheme="minorHAnsi"/>
              <w:b/>
            </w:rPr>
            <w:t>.</w:t>
          </w:r>
          <w:r w:rsidRPr="00614184">
            <w:rPr>
              <w:rFonts w:cstheme="minorHAnsi"/>
              <w:b/>
            </w:rPr>
            <w:t>……………..</w:t>
          </w:r>
          <w:r w:rsidR="00784994">
            <w:rPr>
              <w:rFonts w:cstheme="minorHAnsi"/>
              <w:b/>
            </w:rPr>
            <w:t>9</w:t>
          </w:r>
        </w:p>
        <w:p w14:paraId="5BCB9DDA" w14:textId="3A382F10" w:rsidR="0023669F" w:rsidRPr="00614184" w:rsidRDefault="007F5E02" w:rsidP="0023669F">
          <w:pPr>
            <w:rPr>
              <w:rFonts w:cstheme="minorHAnsi"/>
              <w:b/>
            </w:rPr>
          </w:pPr>
          <w:r w:rsidRPr="00614184">
            <w:rPr>
              <w:rFonts w:cstheme="minorHAnsi"/>
              <w:b/>
            </w:rPr>
            <w:t>Praktijkopdracht, monteren en demonteren gereedschappen…………………………………………</w:t>
          </w:r>
          <w:r w:rsidR="00A03A8E">
            <w:rPr>
              <w:rFonts w:cstheme="minorHAnsi"/>
              <w:b/>
            </w:rPr>
            <w:t>.</w:t>
          </w:r>
          <w:r w:rsidRPr="00614184">
            <w:rPr>
              <w:rFonts w:cstheme="minorHAnsi"/>
              <w:b/>
            </w:rPr>
            <w:t>…………</w:t>
          </w:r>
          <w:r w:rsidR="00A03A8E">
            <w:rPr>
              <w:rFonts w:cstheme="minorHAnsi"/>
              <w:b/>
            </w:rPr>
            <w:t>…</w:t>
          </w:r>
          <w:r w:rsidRPr="00614184">
            <w:rPr>
              <w:rFonts w:cstheme="minorHAnsi"/>
              <w:b/>
            </w:rPr>
            <w:t>……</w:t>
          </w:r>
          <w:r w:rsidR="00784994">
            <w:rPr>
              <w:rFonts w:cstheme="minorHAnsi"/>
              <w:b/>
            </w:rPr>
            <w:t>9</w:t>
          </w:r>
        </w:p>
        <w:p w14:paraId="1E04FF9D" w14:textId="27FBD429" w:rsidR="007F5E02" w:rsidRPr="00614184" w:rsidRDefault="007F5E02" w:rsidP="0023669F">
          <w:pPr>
            <w:rPr>
              <w:rFonts w:cstheme="minorHAnsi"/>
              <w:b/>
            </w:rPr>
          </w:pPr>
          <w:r w:rsidRPr="00614184">
            <w:rPr>
              <w:rFonts w:cstheme="minorHAnsi"/>
              <w:b/>
            </w:rPr>
            <w:t>Uitlijnen van de freeskop………………………………………………………………………………………………………………</w:t>
          </w:r>
          <w:r w:rsidR="00A03A8E">
            <w:rPr>
              <w:rFonts w:cstheme="minorHAnsi"/>
              <w:b/>
            </w:rPr>
            <w:t>.</w:t>
          </w:r>
          <w:r w:rsidRPr="00614184">
            <w:rPr>
              <w:rFonts w:cstheme="minorHAnsi"/>
              <w:b/>
            </w:rPr>
            <w:t>…</w:t>
          </w:r>
          <w:r w:rsidR="00784994">
            <w:rPr>
              <w:rFonts w:cstheme="minorHAnsi"/>
              <w:b/>
            </w:rPr>
            <w:t>10</w:t>
          </w:r>
        </w:p>
        <w:p w14:paraId="136D5AC5" w14:textId="45746A74" w:rsidR="007F5E02" w:rsidRPr="00614184" w:rsidRDefault="002441F4" w:rsidP="0023669F">
          <w:pPr>
            <w:rPr>
              <w:rFonts w:cstheme="minorHAnsi"/>
              <w:b/>
            </w:rPr>
          </w:pPr>
          <w:r w:rsidRPr="00614184">
            <w:rPr>
              <w:rFonts w:cstheme="minorHAnsi"/>
              <w:b/>
            </w:rPr>
            <w:t>Praktijkopdracht</w:t>
          </w:r>
          <w:r w:rsidR="008E4F4D" w:rsidRPr="00614184">
            <w:rPr>
              <w:rFonts w:cstheme="minorHAnsi"/>
              <w:b/>
            </w:rPr>
            <w:t xml:space="preserve"> </w:t>
          </w:r>
          <w:r w:rsidRPr="00614184">
            <w:rPr>
              <w:rFonts w:cstheme="minorHAnsi"/>
              <w:b/>
            </w:rPr>
            <w:t>uitlijnen freeskop………………………………………………………………………………………………</w:t>
          </w:r>
          <w:r w:rsidR="00784994">
            <w:rPr>
              <w:rFonts w:cstheme="minorHAnsi"/>
              <w:b/>
            </w:rPr>
            <w:t>…</w:t>
          </w:r>
          <w:r w:rsidRPr="00614184">
            <w:rPr>
              <w:rFonts w:cstheme="minorHAnsi"/>
              <w:b/>
            </w:rPr>
            <w:t>…</w:t>
          </w:r>
          <w:r w:rsidR="00784994">
            <w:rPr>
              <w:rFonts w:cstheme="minorHAnsi"/>
              <w:b/>
            </w:rPr>
            <w:t>11</w:t>
          </w:r>
        </w:p>
        <w:p w14:paraId="6E3EBC4D" w14:textId="5FDFAA32" w:rsidR="002B2415" w:rsidRPr="00614184" w:rsidRDefault="008C0CB3" w:rsidP="0023669F">
          <w:pPr>
            <w:rPr>
              <w:rFonts w:cstheme="minorHAnsi"/>
              <w:b/>
            </w:rPr>
          </w:pPr>
          <w:r w:rsidRPr="00614184">
            <w:rPr>
              <w:rFonts w:cstheme="minorHAnsi"/>
              <w:b/>
            </w:rPr>
            <w:t>Montage en uitlijnen van de spanschroef……………………………………………………………………………………….…</w:t>
          </w:r>
          <w:r w:rsidR="00784994">
            <w:rPr>
              <w:rFonts w:cstheme="minorHAnsi"/>
              <w:b/>
            </w:rPr>
            <w:t>12</w:t>
          </w:r>
        </w:p>
        <w:p w14:paraId="3214F5A6" w14:textId="11DC2B76" w:rsidR="008C0CB3" w:rsidRPr="00614184" w:rsidRDefault="008C0CB3" w:rsidP="0023669F">
          <w:pPr>
            <w:rPr>
              <w:rFonts w:cstheme="minorHAnsi"/>
              <w:b/>
            </w:rPr>
          </w:pPr>
          <w:r w:rsidRPr="00614184">
            <w:rPr>
              <w:rFonts w:cstheme="minorHAnsi"/>
              <w:b/>
            </w:rPr>
            <w:t>Montage van de spanschroef op de freestafel………………………………………………………………</w:t>
          </w:r>
          <w:r w:rsidR="00A03A8E">
            <w:rPr>
              <w:rFonts w:cstheme="minorHAnsi"/>
              <w:b/>
            </w:rPr>
            <w:t>.</w:t>
          </w:r>
          <w:r w:rsidRPr="00614184">
            <w:rPr>
              <w:rFonts w:cstheme="minorHAnsi"/>
              <w:b/>
            </w:rPr>
            <w:t>…………………</w:t>
          </w:r>
          <w:r w:rsidR="00784994">
            <w:rPr>
              <w:rFonts w:cstheme="minorHAnsi"/>
              <w:b/>
            </w:rPr>
            <w:t>.12</w:t>
          </w:r>
        </w:p>
        <w:p w14:paraId="799ED1BE" w14:textId="7C7DC995" w:rsidR="008C0CB3" w:rsidRPr="00614184" w:rsidRDefault="008C0CB3" w:rsidP="0023669F">
          <w:pPr>
            <w:rPr>
              <w:rFonts w:cstheme="minorHAnsi"/>
              <w:b/>
            </w:rPr>
          </w:pPr>
          <w:r w:rsidRPr="00614184">
            <w:rPr>
              <w:rFonts w:cstheme="minorHAnsi"/>
              <w:b/>
            </w:rPr>
            <w:t>Opdracht spanschroef…………………………………………………………………………………………………</w:t>
          </w:r>
          <w:r w:rsidR="00A03A8E">
            <w:rPr>
              <w:rFonts w:cstheme="minorHAnsi"/>
              <w:b/>
            </w:rPr>
            <w:t>.</w:t>
          </w:r>
          <w:r w:rsidRPr="00614184">
            <w:rPr>
              <w:rFonts w:cstheme="minorHAnsi"/>
              <w:b/>
            </w:rPr>
            <w:t>……………….….</w:t>
          </w:r>
          <w:r w:rsidR="00784994">
            <w:rPr>
              <w:rFonts w:cstheme="minorHAnsi"/>
              <w:b/>
            </w:rPr>
            <w:t>13</w:t>
          </w:r>
        </w:p>
        <w:p w14:paraId="616D9394" w14:textId="0FE797C4" w:rsidR="002B2415" w:rsidRPr="00614184" w:rsidRDefault="002B2415" w:rsidP="0023669F">
          <w:pPr>
            <w:rPr>
              <w:rFonts w:cstheme="minorHAnsi"/>
              <w:b/>
            </w:rPr>
          </w:pPr>
          <w:r w:rsidRPr="00614184">
            <w:rPr>
              <w:rFonts w:cstheme="minorHAnsi"/>
              <w:b/>
            </w:rPr>
            <w:t>Berekenen van het toerental………………………………………………………………………………………</w:t>
          </w:r>
          <w:r w:rsidR="00A03A8E">
            <w:rPr>
              <w:rFonts w:cstheme="minorHAnsi"/>
              <w:b/>
            </w:rPr>
            <w:t>.</w:t>
          </w:r>
          <w:r w:rsidRPr="00614184">
            <w:rPr>
              <w:rFonts w:cstheme="minorHAnsi"/>
              <w:b/>
            </w:rPr>
            <w:t>……………</w:t>
          </w:r>
          <w:r w:rsidR="00784994">
            <w:rPr>
              <w:rFonts w:cstheme="minorHAnsi"/>
              <w:b/>
            </w:rPr>
            <w:t>……..14</w:t>
          </w:r>
        </w:p>
        <w:p w14:paraId="57086FAE" w14:textId="2CAD73BA" w:rsidR="002B2415" w:rsidRPr="00614184" w:rsidRDefault="002B2415" w:rsidP="0023669F">
          <w:pPr>
            <w:rPr>
              <w:rFonts w:cstheme="minorHAnsi"/>
              <w:b/>
            </w:rPr>
          </w:pPr>
          <w:r w:rsidRPr="00614184">
            <w:rPr>
              <w:rFonts w:cstheme="minorHAnsi"/>
              <w:b/>
            </w:rPr>
            <w:t>Formule toerentalberekening……………………………………………………………….…………………</w:t>
          </w:r>
          <w:r w:rsidR="00A03A8E">
            <w:rPr>
              <w:rFonts w:cstheme="minorHAnsi"/>
              <w:b/>
            </w:rPr>
            <w:t>.</w:t>
          </w:r>
          <w:r w:rsidRPr="00614184">
            <w:rPr>
              <w:rFonts w:cstheme="minorHAnsi"/>
              <w:b/>
            </w:rPr>
            <w:t>………………</w:t>
          </w:r>
          <w:r w:rsidR="00D63166">
            <w:rPr>
              <w:rFonts w:cstheme="minorHAnsi"/>
              <w:b/>
            </w:rPr>
            <w:t>..</w:t>
          </w:r>
          <w:r w:rsidRPr="00614184">
            <w:rPr>
              <w:rFonts w:cstheme="minorHAnsi"/>
              <w:b/>
            </w:rPr>
            <w:t>…….1</w:t>
          </w:r>
          <w:r w:rsidR="00784994">
            <w:rPr>
              <w:rFonts w:cstheme="minorHAnsi"/>
              <w:b/>
            </w:rPr>
            <w:t>4</w:t>
          </w:r>
        </w:p>
        <w:p w14:paraId="6E91A41F" w14:textId="30FAB26F" w:rsidR="002B2415" w:rsidRPr="00614184" w:rsidRDefault="002B2415" w:rsidP="0023669F">
          <w:pPr>
            <w:rPr>
              <w:rFonts w:cstheme="minorHAnsi"/>
              <w:b/>
            </w:rPr>
          </w:pPr>
          <w:r w:rsidRPr="00614184">
            <w:rPr>
              <w:rFonts w:cstheme="minorHAnsi"/>
              <w:b/>
            </w:rPr>
            <w:t>Verklaring formule toerentalberekening……………………..……………………………………………………</w:t>
          </w:r>
          <w:r w:rsidR="00D63166">
            <w:rPr>
              <w:rFonts w:cstheme="minorHAnsi"/>
              <w:b/>
            </w:rPr>
            <w:t>.</w:t>
          </w:r>
          <w:r w:rsidRPr="00614184">
            <w:rPr>
              <w:rFonts w:cstheme="minorHAnsi"/>
              <w:b/>
            </w:rPr>
            <w:t>……………..1</w:t>
          </w:r>
          <w:r w:rsidR="00784994">
            <w:rPr>
              <w:rFonts w:cstheme="minorHAnsi"/>
              <w:b/>
            </w:rPr>
            <w:t>4</w:t>
          </w:r>
        </w:p>
        <w:p w14:paraId="3516AD06" w14:textId="6A9F1A4F" w:rsidR="002B2415" w:rsidRPr="00614184" w:rsidRDefault="002B2415" w:rsidP="0023669F">
          <w:pPr>
            <w:rPr>
              <w:rFonts w:cstheme="minorHAnsi"/>
              <w:b/>
            </w:rPr>
          </w:pPr>
          <w:r w:rsidRPr="00614184">
            <w:rPr>
              <w:rFonts w:cstheme="minorHAnsi"/>
              <w:b/>
            </w:rPr>
            <w:t>Formule snijsnelheid…………………………………………………………………………………………………………………</w:t>
          </w:r>
          <w:r w:rsidR="00D63166">
            <w:rPr>
              <w:rFonts w:cstheme="minorHAnsi"/>
              <w:b/>
            </w:rPr>
            <w:t>.</w:t>
          </w:r>
          <w:r w:rsidRPr="00614184">
            <w:rPr>
              <w:rFonts w:cstheme="minorHAnsi"/>
              <w:b/>
            </w:rPr>
            <w:t>..……1</w:t>
          </w:r>
          <w:r w:rsidR="00784994">
            <w:rPr>
              <w:rFonts w:cstheme="minorHAnsi"/>
              <w:b/>
            </w:rPr>
            <w:t>5</w:t>
          </w:r>
        </w:p>
        <w:p w14:paraId="13DEFA40" w14:textId="66D65360" w:rsidR="002B2415" w:rsidRPr="00614184" w:rsidRDefault="002B2415" w:rsidP="0023669F">
          <w:pPr>
            <w:rPr>
              <w:rFonts w:cstheme="minorHAnsi"/>
              <w:b/>
            </w:rPr>
          </w:pPr>
          <w:r w:rsidRPr="00614184">
            <w:rPr>
              <w:rFonts w:cstheme="minorHAnsi"/>
              <w:b/>
            </w:rPr>
            <w:t>Verklaring formule snijsnelheid………………………………………………………</w:t>
          </w:r>
          <w:r w:rsidR="00A03A8E">
            <w:rPr>
              <w:rFonts w:cstheme="minorHAnsi"/>
              <w:b/>
            </w:rPr>
            <w:t>……..</w:t>
          </w:r>
          <w:r w:rsidRPr="00614184">
            <w:rPr>
              <w:rFonts w:cstheme="minorHAnsi"/>
              <w:b/>
            </w:rPr>
            <w:t>…………………………………</w:t>
          </w:r>
          <w:r w:rsidR="00D63166">
            <w:rPr>
              <w:rFonts w:cstheme="minorHAnsi"/>
              <w:b/>
            </w:rPr>
            <w:t>…</w:t>
          </w:r>
          <w:r w:rsidRPr="00614184">
            <w:rPr>
              <w:rFonts w:cstheme="minorHAnsi"/>
              <w:b/>
            </w:rPr>
            <w:t>……1</w:t>
          </w:r>
          <w:r w:rsidR="00784994">
            <w:rPr>
              <w:rFonts w:cstheme="minorHAnsi"/>
              <w:b/>
            </w:rPr>
            <w:t>6</w:t>
          </w:r>
        </w:p>
        <w:p w14:paraId="018B023F" w14:textId="2BB5FF52" w:rsidR="008E4F4D" w:rsidRPr="00614184" w:rsidRDefault="008E4F4D" w:rsidP="0023669F">
          <w:pPr>
            <w:rPr>
              <w:rFonts w:cstheme="minorHAnsi"/>
              <w:b/>
            </w:rPr>
          </w:pPr>
          <w:r w:rsidRPr="00614184">
            <w:rPr>
              <w:rFonts w:cstheme="minorHAnsi"/>
              <w:b/>
            </w:rPr>
            <w:t>Voedingssnelheid…………………………………………………………………………………………………………….……………….1</w:t>
          </w:r>
          <w:r w:rsidR="00784994">
            <w:rPr>
              <w:rFonts w:cstheme="minorHAnsi"/>
              <w:b/>
            </w:rPr>
            <w:t>7</w:t>
          </w:r>
        </w:p>
        <w:p w14:paraId="0E0DB85F" w14:textId="6FD876B9" w:rsidR="008E4F4D" w:rsidRPr="00614184" w:rsidRDefault="008E4F4D" w:rsidP="0023669F">
          <w:pPr>
            <w:rPr>
              <w:rFonts w:cstheme="minorHAnsi"/>
              <w:b/>
            </w:rPr>
          </w:pPr>
          <w:r w:rsidRPr="00614184">
            <w:rPr>
              <w:rFonts w:cstheme="minorHAnsi"/>
              <w:b/>
            </w:rPr>
            <w:t>Formule voedingssnelheid………………………………………………………………………………………………………</w:t>
          </w:r>
          <w:r w:rsidR="002B2415" w:rsidRPr="00614184">
            <w:rPr>
              <w:rFonts w:cstheme="minorHAnsi"/>
              <w:b/>
            </w:rPr>
            <w:t>….</w:t>
          </w:r>
          <w:r w:rsidR="00A03A8E">
            <w:rPr>
              <w:rFonts w:cstheme="minorHAnsi"/>
              <w:b/>
            </w:rPr>
            <w:t>.</w:t>
          </w:r>
          <w:r w:rsidR="002B2415" w:rsidRPr="00614184">
            <w:rPr>
              <w:rFonts w:cstheme="minorHAnsi"/>
              <w:b/>
            </w:rPr>
            <w:t>.</w:t>
          </w:r>
          <w:r w:rsidRPr="00614184">
            <w:rPr>
              <w:rFonts w:cstheme="minorHAnsi"/>
              <w:b/>
            </w:rPr>
            <w:t>…..</w:t>
          </w:r>
          <w:r w:rsidR="002B2415" w:rsidRPr="00614184">
            <w:rPr>
              <w:rFonts w:cstheme="minorHAnsi"/>
              <w:b/>
            </w:rPr>
            <w:t>1</w:t>
          </w:r>
          <w:r w:rsidR="00784994">
            <w:rPr>
              <w:rFonts w:cstheme="minorHAnsi"/>
              <w:b/>
            </w:rPr>
            <w:t>7</w:t>
          </w:r>
        </w:p>
        <w:p w14:paraId="61584AF4" w14:textId="3B59DF65" w:rsidR="008E4F4D" w:rsidRPr="00614184" w:rsidRDefault="008E4F4D" w:rsidP="0023669F">
          <w:pPr>
            <w:rPr>
              <w:rFonts w:cstheme="minorHAnsi"/>
              <w:b/>
            </w:rPr>
          </w:pPr>
          <w:r w:rsidRPr="00614184">
            <w:rPr>
              <w:rFonts w:cstheme="minorHAnsi"/>
              <w:b/>
            </w:rPr>
            <w:t>Verklaring formule voedingssnelheid…………………………………………………………………………………</w:t>
          </w:r>
          <w:r w:rsidR="002B2415" w:rsidRPr="00614184">
            <w:rPr>
              <w:rFonts w:cstheme="minorHAnsi"/>
              <w:b/>
            </w:rPr>
            <w:t>….</w:t>
          </w:r>
          <w:r w:rsidRPr="00614184">
            <w:rPr>
              <w:rFonts w:cstheme="minorHAnsi"/>
              <w:b/>
            </w:rPr>
            <w:t>…</w:t>
          </w:r>
          <w:r w:rsidR="00A03A8E">
            <w:rPr>
              <w:rFonts w:cstheme="minorHAnsi"/>
              <w:b/>
            </w:rPr>
            <w:t>.</w:t>
          </w:r>
          <w:r w:rsidRPr="00614184">
            <w:rPr>
              <w:rFonts w:cstheme="minorHAnsi"/>
              <w:b/>
            </w:rPr>
            <w:t>………</w:t>
          </w:r>
          <w:r w:rsidR="002B2415" w:rsidRPr="00614184">
            <w:rPr>
              <w:rFonts w:cstheme="minorHAnsi"/>
              <w:b/>
            </w:rPr>
            <w:t>1</w:t>
          </w:r>
          <w:r w:rsidR="00784994">
            <w:rPr>
              <w:rFonts w:cstheme="minorHAnsi"/>
              <w:b/>
            </w:rPr>
            <w:t>7</w:t>
          </w:r>
        </w:p>
        <w:p w14:paraId="7596316B" w14:textId="1D4A2E9E" w:rsidR="008E4F4D" w:rsidRPr="00614184" w:rsidRDefault="008E4F4D" w:rsidP="0023669F">
          <w:pPr>
            <w:rPr>
              <w:rFonts w:cstheme="minorHAnsi"/>
              <w:b/>
            </w:rPr>
          </w:pPr>
          <w:r w:rsidRPr="00614184">
            <w:rPr>
              <w:rFonts w:cstheme="minorHAnsi"/>
              <w:b/>
            </w:rPr>
            <w:t>Opdracht voedingssnelheid ……………………………………………………………………………………………………………..</w:t>
          </w:r>
          <w:r w:rsidR="002B2415" w:rsidRPr="00614184">
            <w:rPr>
              <w:rFonts w:cstheme="minorHAnsi"/>
              <w:b/>
            </w:rPr>
            <w:t>1</w:t>
          </w:r>
          <w:r w:rsidR="00784994">
            <w:rPr>
              <w:rFonts w:cstheme="minorHAnsi"/>
              <w:b/>
            </w:rPr>
            <w:t>8</w:t>
          </w:r>
        </w:p>
        <w:p w14:paraId="3841318A" w14:textId="72ED8024" w:rsidR="008E4F4D" w:rsidRPr="00614184" w:rsidRDefault="008E4F4D" w:rsidP="0023669F">
          <w:pPr>
            <w:rPr>
              <w:rFonts w:cstheme="minorHAnsi"/>
              <w:b/>
            </w:rPr>
          </w:pPr>
          <w:r w:rsidRPr="00614184">
            <w:rPr>
              <w:rFonts w:cstheme="minorHAnsi"/>
              <w:b/>
            </w:rPr>
            <w:t>Tabel voedingssnelheid…………………………………………………………………………………………………………………….1</w:t>
          </w:r>
          <w:r w:rsidR="00784994">
            <w:rPr>
              <w:rFonts w:cstheme="minorHAnsi"/>
              <w:b/>
            </w:rPr>
            <w:t>9</w:t>
          </w:r>
        </w:p>
        <w:p w14:paraId="42CFA303" w14:textId="7DDE334C" w:rsidR="008E4F4D" w:rsidRPr="00614184" w:rsidRDefault="008E4F4D" w:rsidP="008E4F4D">
          <w:pPr>
            <w:jc w:val="both"/>
            <w:rPr>
              <w:rFonts w:cstheme="minorHAnsi"/>
              <w:b/>
            </w:rPr>
          </w:pPr>
          <w:r w:rsidRPr="00614184">
            <w:rPr>
              <w:rFonts w:cstheme="minorHAnsi"/>
              <w:b/>
            </w:rPr>
            <w:t>Opdracht berekening voedingssnelheid en toerentalberekening…………………………………………………</w:t>
          </w:r>
          <w:r w:rsidR="00784994">
            <w:rPr>
              <w:rFonts w:cstheme="minorHAnsi"/>
              <w:b/>
            </w:rPr>
            <w:t>19-21</w:t>
          </w:r>
        </w:p>
        <w:p w14:paraId="3D6403F9" w14:textId="663FB7EF" w:rsidR="002441F4" w:rsidRPr="00614184" w:rsidRDefault="00004C25" w:rsidP="0023669F">
          <w:pPr>
            <w:rPr>
              <w:rFonts w:cstheme="minorHAnsi"/>
              <w:b/>
            </w:rPr>
          </w:pPr>
          <w:r w:rsidRPr="00614184">
            <w:rPr>
              <w:rFonts w:cstheme="minorHAnsi"/>
              <w:b/>
            </w:rPr>
            <w:t>Bronlijst……………………………………………………………………………………………………………………………</w:t>
          </w:r>
          <w:r w:rsidR="008E4F4D" w:rsidRPr="00614184">
            <w:rPr>
              <w:rFonts w:cstheme="minorHAnsi"/>
              <w:b/>
            </w:rPr>
            <w:t>.</w:t>
          </w:r>
          <w:r w:rsidRPr="00614184">
            <w:rPr>
              <w:rFonts w:cstheme="minorHAnsi"/>
              <w:b/>
            </w:rPr>
            <w:t>………..</w:t>
          </w:r>
          <w:r w:rsidR="00784994">
            <w:rPr>
              <w:rFonts w:cstheme="minorHAnsi"/>
              <w:b/>
            </w:rPr>
            <w:t>22-23</w:t>
          </w:r>
        </w:p>
        <w:p w14:paraId="411D3087" w14:textId="77777777" w:rsidR="007F5E02" w:rsidRPr="0023669F" w:rsidRDefault="007F5E02" w:rsidP="0023669F"/>
        <w:p w14:paraId="37520892" w14:textId="6AE5319D" w:rsidR="00614260" w:rsidRPr="0023669F" w:rsidRDefault="00614260" w:rsidP="00614260">
          <w:pPr>
            <w:pStyle w:val="Kop1"/>
            <w:jc w:val="center"/>
            <w:rPr>
              <w:rFonts w:cstheme="majorHAnsi"/>
              <w:color w:val="auto"/>
              <w:sz w:val="22"/>
              <w:szCs w:val="22"/>
            </w:rPr>
          </w:pPr>
          <w:r w:rsidRPr="0023669F">
            <w:rPr>
              <w:rFonts w:cstheme="majorHAnsi"/>
            </w:rPr>
            <w:fldChar w:fldCharType="end"/>
          </w:r>
          <w:r w:rsidR="0023669F" w:rsidRPr="0023669F">
            <w:rPr>
              <w:rFonts w:eastAsiaTheme="minorEastAsia" w:cstheme="majorHAnsi"/>
              <w:b/>
              <w:bCs/>
              <w:color w:val="auto"/>
              <w:sz w:val="22"/>
              <w:szCs w:val="22"/>
            </w:rPr>
            <w:t xml:space="preserve"> </w:t>
          </w:r>
        </w:p>
        <w:p w14:paraId="06B46556" w14:textId="77777777" w:rsidR="00614260" w:rsidRPr="0023669F" w:rsidRDefault="00614260" w:rsidP="00614260">
          <w:pPr>
            <w:rPr>
              <w:rFonts w:asciiTheme="majorHAnsi" w:hAnsiTheme="majorHAnsi" w:cstheme="majorHAnsi"/>
            </w:rPr>
          </w:pPr>
        </w:p>
        <w:p w14:paraId="39D97B9C" w14:textId="77777777" w:rsidR="00C83A21" w:rsidRPr="00C83A21" w:rsidRDefault="00C83A21" w:rsidP="00904D98">
          <w:pPr>
            <w:jc w:val="both"/>
          </w:pPr>
        </w:p>
        <w:p w14:paraId="190F9D19" w14:textId="77777777" w:rsidR="00C83A21" w:rsidRDefault="00C83A21" w:rsidP="00C83A21">
          <w:pPr>
            <w:pStyle w:val="Kop1"/>
            <w:jc w:val="center"/>
          </w:pPr>
        </w:p>
        <w:p w14:paraId="0E00BD25" w14:textId="1ED933AC" w:rsidR="00C83A21" w:rsidRDefault="00C83A21" w:rsidP="00C83A21">
          <w:pPr>
            <w:pStyle w:val="Kop1"/>
            <w:jc w:val="center"/>
          </w:pPr>
          <w:r>
            <w:br w:type="page"/>
          </w:r>
          <w:bookmarkStart w:id="1" w:name="_Toc104561654"/>
          <w:r>
            <w:t>Theoretisch kader – leerplandoelen.</w:t>
          </w:r>
          <w:bookmarkEnd w:id="1"/>
        </w:p>
        <w:p w14:paraId="1D4A8FB0" w14:textId="77777777" w:rsidR="004D067F" w:rsidRDefault="004D067F" w:rsidP="00474DC4"/>
        <w:p w14:paraId="0DA01100" w14:textId="7E40588F" w:rsidR="00474DC4" w:rsidRDefault="004D067F" w:rsidP="00474DC4">
          <w:pPr>
            <w:rPr>
              <w:sz w:val="32"/>
              <w:szCs w:val="32"/>
            </w:rPr>
          </w:pPr>
          <w:bookmarkStart w:id="2" w:name="_Toc104561655"/>
          <w:r w:rsidRPr="004D067F">
            <w:rPr>
              <w:rStyle w:val="Kop1Char"/>
            </w:rPr>
            <w:t>Gekoppeld leerplan:</w:t>
          </w:r>
          <w:bookmarkEnd w:id="2"/>
          <w:r>
            <w:t xml:space="preserve"> </w:t>
          </w:r>
          <w:r w:rsidR="00F61CAB">
            <w:rPr>
              <w:sz w:val="32"/>
              <w:szCs w:val="32"/>
            </w:rPr>
            <w:t>D/2007</w:t>
          </w:r>
          <w:r w:rsidR="00640CFC">
            <w:rPr>
              <w:sz w:val="32"/>
              <w:szCs w:val="32"/>
            </w:rPr>
            <w:t>/0279/031 – ISBN 978-90-6858-751-7</w:t>
          </w:r>
        </w:p>
        <w:p w14:paraId="1556AA69" w14:textId="32220C40" w:rsidR="008E2F56" w:rsidRDefault="0025699A" w:rsidP="008E2F56">
          <w:pPr>
            <w:pStyle w:val="Kop1"/>
          </w:pPr>
          <w:bookmarkStart w:id="3" w:name="_Toc104561656"/>
          <w:r>
            <w:t>Eindtermen/</w:t>
          </w:r>
          <w:r w:rsidR="008E2F56">
            <w:t>Leerplandoelen:</w:t>
          </w:r>
          <w:bookmarkEnd w:id="3"/>
        </w:p>
        <w:p w14:paraId="60E5D243" w14:textId="4FE39A96" w:rsidR="00FC3A35" w:rsidRPr="00FC3A35" w:rsidRDefault="0025699A" w:rsidP="00FF23A3">
          <w:pPr>
            <w:rPr>
              <w:sz w:val="32"/>
              <w:szCs w:val="32"/>
            </w:rPr>
          </w:pPr>
          <w:r w:rsidRPr="0025699A">
            <w:rPr>
              <w:sz w:val="32"/>
              <w:szCs w:val="32"/>
            </w:rPr>
            <w:t>ET</w:t>
          </w:r>
          <w:r w:rsidR="00FC3A35" w:rsidRPr="0025699A">
            <w:rPr>
              <w:sz w:val="32"/>
              <w:szCs w:val="32"/>
            </w:rPr>
            <w:t xml:space="preserve"> </w:t>
          </w:r>
          <w:r w:rsidR="00FC3A35" w:rsidRPr="00FC3A35">
            <w:rPr>
              <w:sz w:val="32"/>
              <w:szCs w:val="32"/>
            </w:rPr>
            <w:t>5.3</w:t>
          </w:r>
        </w:p>
        <w:p w14:paraId="5EF63C6C" w14:textId="262DE7C6" w:rsidR="00FC3A35" w:rsidRPr="007F5E02" w:rsidRDefault="00FC3A35" w:rsidP="00FF23A3">
          <w:pPr>
            <w:rPr>
              <w:sz w:val="24"/>
              <w:szCs w:val="24"/>
            </w:rPr>
          </w:pPr>
          <w:r w:rsidRPr="007F5E02">
            <w:rPr>
              <w:sz w:val="24"/>
              <w:szCs w:val="24"/>
            </w:rPr>
            <w:t>In uit te voeren constructies de onderdelen herkennen, hun functie en relatie tegenover elkaar verklaren en aanvullende uitvoeringstekeningen maken.</w:t>
          </w:r>
        </w:p>
        <w:p w14:paraId="76D4A323" w14:textId="6E4EC4EE" w:rsidR="0025699A" w:rsidRPr="00A50E2F" w:rsidRDefault="0025699A" w:rsidP="0025699A">
          <w:pPr>
            <w:pStyle w:val="Lijstalinea"/>
            <w:numPr>
              <w:ilvl w:val="0"/>
              <w:numId w:val="1"/>
            </w:numPr>
            <w:rPr>
              <w:sz w:val="24"/>
              <w:szCs w:val="24"/>
            </w:rPr>
          </w:pPr>
          <w:r w:rsidRPr="00A50E2F">
            <w:rPr>
              <w:sz w:val="24"/>
              <w:szCs w:val="24"/>
            </w:rPr>
            <w:t>LPD 22  De aard van de verbinding herkennen en de kenmerken met eigen woorden</w:t>
          </w:r>
          <w:r w:rsidR="004E663A">
            <w:rPr>
              <w:sz w:val="24"/>
              <w:szCs w:val="24"/>
            </w:rPr>
            <w:t xml:space="preserve"> kunnen uitleggen</w:t>
          </w:r>
          <w:r w:rsidRPr="00A50E2F">
            <w:rPr>
              <w:sz w:val="24"/>
              <w:szCs w:val="24"/>
            </w:rPr>
            <w:t>.</w:t>
          </w:r>
        </w:p>
        <w:p w14:paraId="25E6E9B0" w14:textId="3AB737A1" w:rsidR="00E235EB" w:rsidRDefault="0025699A" w:rsidP="00FF23A3">
          <w:pPr>
            <w:rPr>
              <w:sz w:val="32"/>
              <w:szCs w:val="32"/>
            </w:rPr>
          </w:pPr>
          <w:r>
            <w:rPr>
              <w:sz w:val="32"/>
              <w:szCs w:val="32"/>
            </w:rPr>
            <w:t>ET</w:t>
          </w:r>
          <w:r w:rsidR="00FF23A3" w:rsidRPr="00E235EB">
            <w:rPr>
              <w:sz w:val="32"/>
              <w:szCs w:val="32"/>
            </w:rPr>
            <w:t xml:space="preserve"> 5.5</w:t>
          </w:r>
        </w:p>
        <w:p w14:paraId="4C7162D5" w14:textId="6734688F" w:rsidR="00FF23A3" w:rsidRPr="007F5E02" w:rsidRDefault="00FF23A3" w:rsidP="00FF23A3">
          <w:pPr>
            <w:rPr>
              <w:sz w:val="24"/>
              <w:szCs w:val="24"/>
            </w:rPr>
          </w:pPr>
          <w:r w:rsidRPr="007F5E02">
            <w:rPr>
              <w:sz w:val="24"/>
              <w:szCs w:val="24"/>
            </w:rPr>
            <w:t>Mechanische energieomzettingen en stabiliteitsvoorzieningen bij machines en constructies toelichten.</w:t>
          </w:r>
        </w:p>
        <w:p w14:paraId="1A1B624A" w14:textId="6036FA4A" w:rsidR="0025699A" w:rsidRPr="00A50E2F" w:rsidRDefault="0025699A" w:rsidP="0025699A">
          <w:pPr>
            <w:pStyle w:val="Lijstalinea"/>
            <w:numPr>
              <w:ilvl w:val="0"/>
              <w:numId w:val="1"/>
            </w:numPr>
            <w:rPr>
              <w:sz w:val="24"/>
              <w:szCs w:val="24"/>
            </w:rPr>
          </w:pPr>
          <w:r w:rsidRPr="00A50E2F">
            <w:rPr>
              <w:sz w:val="24"/>
              <w:szCs w:val="24"/>
            </w:rPr>
            <w:t>LPD 38 Statisch evenwicht bij machines en constructies toelichten.</w:t>
          </w:r>
        </w:p>
        <w:p w14:paraId="382CDFB8" w14:textId="708D3A45" w:rsidR="0025699A" w:rsidRPr="00A50E2F" w:rsidRDefault="0025699A" w:rsidP="0025699A">
          <w:pPr>
            <w:pStyle w:val="Lijstalinea"/>
            <w:numPr>
              <w:ilvl w:val="0"/>
              <w:numId w:val="1"/>
            </w:numPr>
            <w:rPr>
              <w:sz w:val="24"/>
              <w:szCs w:val="24"/>
            </w:rPr>
          </w:pPr>
          <w:r w:rsidRPr="00A50E2F">
            <w:rPr>
              <w:sz w:val="24"/>
              <w:szCs w:val="24"/>
            </w:rPr>
            <w:t>LPD 39 De evenwichtsvoorwaarden waaraan een constructie-element in rusttoestand moet voldoen, kennen.</w:t>
          </w:r>
        </w:p>
        <w:p w14:paraId="75016478" w14:textId="008C747A" w:rsidR="0025699A" w:rsidRPr="00A50E2F" w:rsidRDefault="00F65C7D" w:rsidP="0025699A">
          <w:pPr>
            <w:pStyle w:val="Lijstalinea"/>
            <w:numPr>
              <w:ilvl w:val="0"/>
              <w:numId w:val="1"/>
            </w:numPr>
            <w:rPr>
              <w:sz w:val="24"/>
              <w:szCs w:val="24"/>
            </w:rPr>
          </w:pPr>
          <w:r w:rsidRPr="00A50E2F">
            <w:rPr>
              <w:sz w:val="24"/>
              <w:szCs w:val="24"/>
            </w:rPr>
            <w:t>LPD 43 Bij ronddraaiende bewegingen aan machines het verband tussen de grootheden toelichten.</w:t>
          </w:r>
        </w:p>
        <w:p w14:paraId="4DD16007" w14:textId="77777777" w:rsidR="00F65C7D" w:rsidRDefault="00F65C7D" w:rsidP="00FF23A3">
          <w:r>
            <w:rPr>
              <w:sz w:val="32"/>
              <w:szCs w:val="32"/>
            </w:rPr>
            <w:t xml:space="preserve">ET 5.6 </w:t>
          </w:r>
        </w:p>
        <w:p w14:paraId="0F4D232F" w14:textId="60E1CD94" w:rsidR="00F65C7D" w:rsidRPr="007F5E02" w:rsidRDefault="00F65C7D" w:rsidP="00FF23A3">
          <w:pPr>
            <w:rPr>
              <w:sz w:val="24"/>
              <w:szCs w:val="24"/>
            </w:rPr>
          </w:pPr>
          <w:r w:rsidRPr="007F5E02">
            <w:rPr>
              <w:sz w:val="24"/>
              <w:szCs w:val="24"/>
            </w:rPr>
            <w:t>Elektrische energieomzettingen bij machines en constructies toelichten.</w:t>
          </w:r>
        </w:p>
        <w:p w14:paraId="5198997B" w14:textId="25524BB6" w:rsidR="00F65C7D" w:rsidRPr="00A50E2F" w:rsidRDefault="00F65C7D" w:rsidP="00F65C7D">
          <w:pPr>
            <w:pStyle w:val="Lijstalinea"/>
            <w:numPr>
              <w:ilvl w:val="0"/>
              <w:numId w:val="2"/>
            </w:numPr>
            <w:rPr>
              <w:sz w:val="24"/>
              <w:szCs w:val="24"/>
            </w:rPr>
          </w:pPr>
          <w:r w:rsidRPr="00A50E2F">
            <w:rPr>
              <w:sz w:val="24"/>
              <w:szCs w:val="24"/>
            </w:rPr>
            <w:t xml:space="preserve">LPD 49 De gevaren van elektriciteit voor personen en omgeving toelichten. </w:t>
          </w:r>
        </w:p>
        <w:p w14:paraId="612F5763" w14:textId="50818BB7" w:rsidR="00F65C7D" w:rsidRPr="00A50E2F" w:rsidRDefault="00F65C7D" w:rsidP="00F65C7D">
          <w:pPr>
            <w:pStyle w:val="Lijstalinea"/>
            <w:numPr>
              <w:ilvl w:val="0"/>
              <w:numId w:val="2"/>
            </w:numPr>
            <w:rPr>
              <w:sz w:val="24"/>
              <w:szCs w:val="24"/>
            </w:rPr>
          </w:pPr>
          <w:r w:rsidRPr="00A50E2F">
            <w:rPr>
              <w:sz w:val="24"/>
              <w:szCs w:val="24"/>
            </w:rPr>
            <w:t>LPD 50 De start- en stopprocedures van toegepaste machines en installatie.</w:t>
          </w:r>
        </w:p>
        <w:p w14:paraId="5CA87BAE" w14:textId="44F893DB" w:rsidR="00E235EB" w:rsidRDefault="0025699A" w:rsidP="00FF23A3">
          <w:pPr>
            <w:rPr>
              <w:sz w:val="32"/>
              <w:szCs w:val="32"/>
            </w:rPr>
          </w:pPr>
          <w:r>
            <w:rPr>
              <w:sz w:val="32"/>
              <w:szCs w:val="32"/>
            </w:rPr>
            <w:t>ET</w:t>
          </w:r>
          <w:r w:rsidR="00FF23A3" w:rsidRPr="00E235EB">
            <w:rPr>
              <w:sz w:val="32"/>
              <w:szCs w:val="32"/>
            </w:rPr>
            <w:t xml:space="preserve"> 5.7 </w:t>
          </w:r>
        </w:p>
        <w:p w14:paraId="6229678D" w14:textId="14D9BDE8" w:rsidR="00FF23A3" w:rsidRPr="007F5E02" w:rsidRDefault="00FF23A3" w:rsidP="00FF23A3">
          <w:pPr>
            <w:rPr>
              <w:sz w:val="24"/>
              <w:szCs w:val="24"/>
            </w:rPr>
          </w:pPr>
          <w:r w:rsidRPr="007F5E02">
            <w:rPr>
              <w:sz w:val="24"/>
              <w:szCs w:val="24"/>
            </w:rPr>
            <w:t>Bij het uitvoeren van werkzaamheden, de collectieve veiligheidsvoorzieningen en persoonlijke beschermingsmiddelen herkennen en gebruiken en volgens verstrekte richtlijnen de voorschriften op het vlak van gezondheid, hygiëne, milieu en ergonomie naleven.</w:t>
          </w:r>
        </w:p>
        <w:p w14:paraId="00571945" w14:textId="56D55F09" w:rsidR="00F65C7D" w:rsidRPr="00A50E2F" w:rsidRDefault="00F65C7D" w:rsidP="00F65C7D">
          <w:pPr>
            <w:pStyle w:val="Lijstalinea"/>
            <w:numPr>
              <w:ilvl w:val="0"/>
              <w:numId w:val="3"/>
            </w:numPr>
            <w:rPr>
              <w:sz w:val="24"/>
              <w:szCs w:val="24"/>
            </w:rPr>
          </w:pPr>
          <w:r w:rsidRPr="00A50E2F">
            <w:rPr>
              <w:sz w:val="24"/>
              <w:szCs w:val="24"/>
            </w:rPr>
            <w:t>LPD 58 De voorschriften in verband met basisveiligheid naleven.</w:t>
          </w:r>
        </w:p>
        <w:p w14:paraId="52ABD31B" w14:textId="65251641" w:rsidR="00F65C7D" w:rsidRPr="00A50E2F" w:rsidRDefault="00F65C7D" w:rsidP="00F65C7D">
          <w:pPr>
            <w:pStyle w:val="Lijstalinea"/>
            <w:numPr>
              <w:ilvl w:val="0"/>
              <w:numId w:val="3"/>
            </w:numPr>
            <w:rPr>
              <w:sz w:val="24"/>
              <w:szCs w:val="24"/>
            </w:rPr>
          </w:pPr>
          <w:r w:rsidRPr="00A50E2F">
            <w:rPr>
              <w:sz w:val="24"/>
              <w:szCs w:val="24"/>
            </w:rPr>
            <w:t>LPD 59 De collectieve veiligheidsvoorzieningen herkennen en volgens de verstrekte richtlijnen handelen.</w:t>
          </w:r>
        </w:p>
        <w:p w14:paraId="5AD3A88F" w14:textId="2BA57C8D" w:rsidR="00F65C7D" w:rsidRPr="00D978CD" w:rsidRDefault="00F65C7D" w:rsidP="00F65C7D">
          <w:pPr>
            <w:pStyle w:val="Lijstalinea"/>
            <w:numPr>
              <w:ilvl w:val="0"/>
              <w:numId w:val="3"/>
            </w:numPr>
            <w:rPr>
              <w:sz w:val="24"/>
              <w:szCs w:val="24"/>
            </w:rPr>
          </w:pPr>
          <w:r w:rsidRPr="00D978CD">
            <w:rPr>
              <w:sz w:val="24"/>
              <w:szCs w:val="24"/>
            </w:rPr>
            <w:t>LPD 60 Persoonlijke beschermingsmiddelen volgens verstrekte richtlijnen gebruiken.</w:t>
          </w:r>
        </w:p>
        <w:p w14:paraId="06A7F72E" w14:textId="4E6A10F0" w:rsidR="001C04A0" w:rsidRPr="00A50E2F" w:rsidRDefault="001C04A0" w:rsidP="00F65C7D">
          <w:pPr>
            <w:pStyle w:val="Lijstalinea"/>
            <w:numPr>
              <w:ilvl w:val="0"/>
              <w:numId w:val="3"/>
            </w:numPr>
            <w:rPr>
              <w:sz w:val="24"/>
              <w:szCs w:val="24"/>
            </w:rPr>
          </w:pPr>
          <w:r w:rsidRPr="00A50E2F">
            <w:rPr>
              <w:sz w:val="24"/>
              <w:szCs w:val="24"/>
            </w:rPr>
            <w:t>LPD 61</w:t>
          </w:r>
          <w:r w:rsidRPr="00A50E2F">
            <w:t xml:space="preserve"> </w:t>
          </w:r>
          <w:r w:rsidRPr="00A50E2F">
            <w:rPr>
              <w:sz w:val="24"/>
              <w:szCs w:val="24"/>
            </w:rPr>
            <w:t>Gevaarlijke situaties herkennen, melden en volgens verstrekte richtlijn</w:t>
          </w:r>
        </w:p>
        <w:p w14:paraId="63B4AB40" w14:textId="51671F1C" w:rsidR="001C04A0" w:rsidRPr="00A50E2F" w:rsidRDefault="001C04A0" w:rsidP="00F65C7D">
          <w:pPr>
            <w:pStyle w:val="Lijstalinea"/>
            <w:numPr>
              <w:ilvl w:val="0"/>
              <w:numId w:val="3"/>
            </w:numPr>
            <w:rPr>
              <w:sz w:val="24"/>
              <w:szCs w:val="24"/>
            </w:rPr>
          </w:pPr>
          <w:r w:rsidRPr="00A50E2F">
            <w:rPr>
              <w:sz w:val="24"/>
              <w:szCs w:val="24"/>
            </w:rPr>
            <w:t>LPD 62 De werking en veiligheidsvoorschriften van de te gebruiken machines, gereedschappen  en hulpmiddelen toelichten.</w:t>
          </w:r>
        </w:p>
        <w:p w14:paraId="5E7E849C" w14:textId="111EB2E0" w:rsidR="001C04A0" w:rsidRPr="00A50E2F" w:rsidRDefault="001C04A0" w:rsidP="00F65C7D">
          <w:pPr>
            <w:pStyle w:val="Lijstalinea"/>
            <w:numPr>
              <w:ilvl w:val="0"/>
              <w:numId w:val="3"/>
            </w:numPr>
            <w:rPr>
              <w:sz w:val="24"/>
              <w:szCs w:val="24"/>
            </w:rPr>
          </w:pPr>
          <w:r w:rsidRPr="00A50E2F">
            <w:rPr>
              <w:sz w:val="24"/>
              <w:szCs w:val="24"/>
            </w:rPr>
            <w:t>LPD 63 De elementaire voorzieningen van een EHBO-kit kennen en kunnen gebruiken.</w:t>
          </w:r>
        </w:p>
        <w:p w14:paraId="3704DB26" w14:textId="16D130A5" w:rsidR="001C04A0" w:rsidRPr="00A50E2F" w:rsidRDefault="001C04A0" w:rsidP="00F65C7D">
          <w:pPr>
            <w:pStyle w:val="Lijstalinea"/>
            <w:numPr>
              <w:ilvl w:val="0"/>
              <w:numId w:val="3"/>
            </w:numPr>
            <w:rPr>
              <w:sz w:val="24"/>
              <w:szCs w:val="24"/>
            </w:rPr>
          </w:pPr>
          <w:r w:rsidRPr="00A50E2F">
            <w:rPr>
              <w:sz w:val="24"/>
              <w:szCs w:val="24"/>
            </w:rPr>
            <w:t xml:space="preserve">LPD 64 De verstrekte richtlijnen op het vlak van milieu naleven. </w:t>
          </w:r>
        </w:p>
        <w:p w14:paraId="7243D88B" w14:textId="43D00F81" w:rsidR="001C04A0" w:rsidRPr="00A50E2F" w:rsidRDefault="001C04A0" w:rsidP="00F65C7D">
          <w:pPr>
            <w:pStyle w:val="Lijstalinea"/>
            <w:numPr>
              <w:ilvl w:val="0"/>
              <w:numId w:val="3"/>
            </w:numPr>
            <w:rPr>
              <w:sz w:val="24"/>
              <w:szCs w:val="24"/>
            </w:rPr>
          </w:pPr>
          <w:r w:rsidRPr="00A50E2F">
            <w:rPr>
              <w:sz w:val="24"/>
              <w:szCs w:val="24"/>
            </w:rPr>
            <w:t>LPD 67 De ergonomische voorzieningen bij een werkpost herkennen, een ergonomische werkhouding aannemen en lasten ergonomisch tillen, dragen en hijsen.</w:t>
          </w:r>
        </w:p>
        <w:p w14:paraId="2B8621B6" w14:textId="6332B89C" w:rsidR="00E235EB" w:rsidRDefault="0025699A" w:rsidP="00FF23A3">
          <w:pPr>
            <w:rPr>
              <w:sz w:val="32"/>
              <w:szCs w:val="32"/>
            </w:rPr>
          </w:pPr>
          <w:r>
            <w:rPr>
              <w:sz w:val="32"/>
              <w:szCs w:val="32"/>
            </w:rPr>
            <w:t>ET</w:t>
          </w:r>
          <w:r w:rsidR="00FF23A3" w:rsidRPr="00E235EB">
            <w:rPr>
              <w:sz w:val="32"/>
              <w:szCs w:val="32"/>
            </w:rPr>
            <w:t xml:space="preserve"> </w:t>
          </w:r>
          <w:r w:rsidR="00E235EB" w:rsidRPr="00E235EB">
            <w:rPr>
              <w:sz w:val="32"/>
              <w:szCs w:val="32"/>
            </w:rPr>
            <w:t xml:space="preserve">6 </w:t>
          </w:r>
        </w:p>
        <w:p w14:paraId="3271E8CF" w14:textId="77777777" w:rsidR="0004735A" w:rsidRPr="007F5E02" w:rsidRDefault="00E235EB" w:rsidP="0004735A">
          <w:pPr>
            <w:rPr>
              <w:sz w:val="24"/>
              <w:szCs w:val="24"/>
            </w:rPr>
          </w:pPr>
          <w:r w:rsidRPr="007F5E02">
            <w:rPr>
              <w:sz w:val="24"/>
              <w:szCs w:val="24"/>
            </w:rPr>
            <w:t>Vormgeven door het verspanen van materiaal.</w:t>
          </w:r>
        </w:p>
        <w:p w14:paraId="3DCEC053" w14:textId="6DEFF695" w:rsidR="007F5E02" w:rsidRDefault="0004735A" w:rsidP="0004735A">
          <w:pPr>
            <w:rPr>
              <w:sz w:val="32"/>
              <w:szCs w:val="32"/>
            </w:rPr>
          </w:pPr>
          <w:r w:rsidRPr="0004735A">
            <w:rPr>
              <w:sz w:val="32"/>
              <w:szCs w:val="32"/>
            </w:rPr>
            <w:t>ET 6.1</w:t>
          </w:r>
        </w:p>
        <w:p w14:paraId="7196006F" w14:textId="447E56A5" w:rsidR="0004735A" w:rsidRPr="007F5E02" w:rsidRDefault="0004735A" w:rsidP="0004735A">
          <w:pPr>
            <w:rPr>
              <w:sz w:val="24"/>
              <w:szCs w:val="24"/>
            </w:rPr>
          </w:pPr>
          <w:r w:rsidRPr="007F5E02">
            <w:rPr>
              <w:sz w:val="24"/>
              <w:szCs w:val="24"/>
            </w:rPr>
            <w:t>Een geschikt verspaningsproces en -machine kiezen.</w:t>
          </w:r>
        </w:p>
        <w:p w14:paraId="12896B88" w14:textId="4E1DC83C" w:rsidR="0004735A" w:rsidRPr="00A50E2F" w:rsidRDefault="0004735A" w:rsidP="0004735A">
          <w:pPr>
            <w:pStyle w:val="Lijstalinea"/>
            <w:numPr>
              <w:ilvl w:val="0"/>
              <w:numId w:val="6"/>
            </w:numPr>
            <w:rPr>
              <w:sz w:val="32"/>
              <w:szCs w:val="32"/>
            </w:rPr>
          </w:pPr>
          <w:r w:rsidRPr="00A50E2F">
            <w:rPr>
              <w:sz w:val="24"/>
              <w:szCs w:val="24"/>
            </w:rPr>
            <w:t>LPD 75 In functie van het verspaningsproces en het gekozen snijg</w:t>
          </w:r>
          <w:r w:rsidR="00062A74" w:rsidRPr="00A50E2F">
            <w:rPr>
              <w:sz w:val="24"/>
              <w:szCs w:val="24"/>
            </w:rPr>
            <w:t>e</w:t>
          </w:r>
          <w:r w:rsidRPr="00A50E2F">
            <w:rPr>
              <w:sz w:val="24"/>
              <w:szCs w:val="24"/>
            </w:rPr>
            <w:t xml:space="preserve">reedschap de snijgeometrie in relatie tot de standtijd en het verspaand volume toelichten. </w:t>
          </w:r>
        </w:p>
        <w:p w14:paraId="51CF83D9" w14:textId="516A03FF" w:rsidR="0004735A" w:rsidRPr="00A50E2F" w:rsidRDefault="0004735A" w:rsidP="0004735A">
          <w:pPr>
            <w:pStyle w:val="Lijstalinea"/>
            <w:numPr>
              <w:ilvl w:val="0"/>
              <w:numId w:val="4"/>
            </w:numPr>
            <w:rPr>
              <w:rFonts w:cstheme="majorHAnsi"/>
              <w:sz w:val="24"/>
              <w:szCs w:val="24"/>
            </w:rPr>
          </w:pPr>
          <w:r w:rsidRPr="00A50E2F">
            <w:rPr>
              <w:rFonts w:cstheme="majorHAnsi"/>
              <w:sz w:val="24"/>
              <w:szCs w:val="24"/>
            </w:rPr>
            <w:t xml:space="preserve">LPD 76 </w:t>
          </w:r>
          <w:r w:rsidRPr="00A50E2F">
            <w:rPr>
              <w:sz w:val="24"/>
              <w:szCs w:val="24"/>
            </w:rPr>
            <w:t>De krachten die bij het verspanen optreden, herkennen.</w:t>
          </w:r>
        </w:p>
        <w:p w14:paraId="6B282EAB" w14:textId="010AC43E" w:rsidR="0004735A" w:rsidRPr="00A50E2F" w:rsidRDefault="0004735A" w:rsidP="0004735A">
          <w:pPr>
            <w:pStyle w:val="Lijstalinea"/>
            <w:numPr>
              <w:ilvl w:val="0"/>
              <w:numId w:val="4"/>
            </w:numPr>
            <w:rPr>
              <w:rFonts w:cstheme="majorHAnsi"/>
              <w:sz w:val="24"/>
              <w:szCs w:val="24"/>
            </w:rPr>
          </w:pPr>
          <w:r w:rsidRPr="00A50E2F">
            <w:rPr>
              <w:rFonts w:cstheme="majorHAnsi"/>
              <w:sz w:val="24"/>
              <w:szCs w:val="24"/>
            </w:rPr>
            <w:t xml:space="preserve">LPD 77 </w:t>
          </w:r>
          <w:r w:rsidRPr="00A50E2F">
            <w:rPr>
              <w:sz w:val="24"/>
              <w:szCs w:val="24"/>
            </w:rPr>
            <w:t>De bewegingen die bij het verspanen optreden beschrijven.</w:t>
          </w:r>
        </w:p>
        <w:p w14:paraId="0CB84638" w14:textId="114C0337" w:rsidR="0004735A" w:rsidRPr="00A50E2F" w:rsidRDefault="0004735A" w:rsidP="0004735A">
          <w:pPr>
            <w:pStyle w:val="Lijstalinea"/>
            <w:numPr>
              <w:ilvl w:val="0"/>
              <w:numId w:val="4"/>
            </w:numPr>
            <w:rPr>
              <w:rFonts w:cstheme="majorHAnsi"/>
              <w:sz w:val="24"/>
              <w:szCs w:val="24"/>
            </w:rPr>
          </w:pPr>
          <w:r w:rsidRPr="00A50E2F">
            <w:rPr>
              <w:rFonts w:cstheme="majorHAnsi"/>
              <w:sz w:val="24"/>
              <w:szCs w:val="24"/>
            </w:rPr>
            <w:t xml:space="preserve">LPD 78 </w:t>
          </w:r>
          <w:r w:rsidRPr="00A50E2F">
            <w:rPr>
              <w:sz w:val="24"/>
              <w:szCs w:val="24"/>
            </w:rPr>
            <w:t>Het opspannen van werkstukken met eigen woorden toelichten.</w:t>
          </w:r>
        </w:p>
        <w:p w14:paraId="2C240862" w14:textId="72192B6B" w:rsidR="002C3059" w:rsidRPr="00A50E2F" w:rsidRDefault="002C3059" w:rsidP="0004735A">
          <w:pPr>
            <w:pStyle w:val="Lijstalinea"/>
            <w:numPr>
              <w:ilvl w:val="0"/>
              <w:numId w:val="4"/>
            </w:numPr>
            <w:rPr>
              <w:rFonts w:cstheme="majorHAnsi"/>
              <w:sz w:val="24"/>
              <w:szCs w:val="24"/>
            </w:rPr>
          </w:pPr>
          <w:r w:rsidRPr="00A50E2F">
            <w:rPr>
              <w:rFonts w:cstheme="majorHAnsi"/>
              <w:sz w:val="24"/>
              <w:szCs w:val="24"/>
            </w:rPr>
            <w:t xml:space="preserve">LPD 80 </w:t>
          </w:r>
          <w:r w:rsidRPr="00A50E2F">
            <w:rPr>
              <w:sz w:val="24"/>
              <w:szCs w:val="24"/>
            </w:rPr>
            <w:t>In functie van de procesvariabelen de gepaste snijsnelheid kiezen.</w:t>
          </w:r>
        </w:p>
        <w:p w14:paraId="4AA3A9F2" w14:textId="024C6F46" w:rsidR="002C3059" w:rsidRPr="00A50E2F" w:rsidRDefault="002C3059" w:rsidP="0004735A">
          <w:pPr>
            <w:pStyle w:val="Lijstalinea"/>
            <w:numPr>
              <w:ilvl w:val="0"/>
              <w:numId w:val="4"/>
            </w:numPr>
            <w:rPr>
              <w:rFonts w:cstheme="majorHAnsi"/>
              <w:sz w:val="24"/>
              <w:szCs w:val="24"/>
            </w:rPr>
          </w:pPr>
          <w:r w:rsidRPr="00A50E2F">
            <w:rPr>
              <w:rFonts w:cstheme="majorHAnsi"/>
              <w:sz w:val="24"/>
              <w:szCs w:val="24"/>
            </w:rPr>
            <w:t xml:space="preserve">LPD 81 </w:t>
          </w:r>
          <w:r w:rsidRPr="00A50E2F">
            <w:rPr>
              <w:sz w:val="24"/>
              <w:szCs w:val="24"/>
            </w:rPr>
            <w:t>De functie en de kenmerken van de verspaningsmachines en de toebehoren met eigen woorden uitleggen.</w:t>
          </w:r>
        </w:p>
        <w:p w14:paraId="49557020" w14:textId="295F007C" w:rsidR="002C3059" w:rsidRPr="00A50E2F" w:rsidRDefault="002C3059" w:rsidP="0004735A">
          <w:pPr>
            <w:pStyle w:val="Lijstalinea"/>
            <w:numPr>
              <w:ilvl w:val="0"/>
              <w:numId w:val="4"/>
            </w:numPr>
            <w:rPr>
              <w:rFonts w:cstheme="majorHAnsi"/>
              <w:sz w:val="24"/>
              <w:szCs w:val="24"/>
            </w:rPr>
          </w:pPr>
          <w:r w:rsidRPr="00A50E2F">
            <w:rPr>
              <w:rFonts w:cstheme="majorHAnsi"/>
              <w:sz w:val="24"/>
              <w:szCs w:val="24"/>
            </w:rPr>
            <w:t xml:space="preserve">LPD 83 </w:t>
          </w:r>
          <w:r w:rsidRPr="00A50E2F">
            <w:rPr>
              <w:sz w:val="24"/>
              <w:szCs w:val="24"/>
            </w:rPr>
            <w:t>Bij het frezen het toepassingsgebied herkennen en de kenmerken met eigen woorden uitleggen.</w:t>
          </w:r>
        </w:p>
        <w:p w14:paraId="3CA251D0" w14:textId="419727EB" w:rsidR="002C3059" w:rsidRPr="00A50E2F" w:rsidRDefault="002C3059" w:rsidP="0004735A">
          <w:pPr>
            <w:pStyle w:val="Lijstalinea"/>
            <w:numPr>
              <w:ilvl w:val="0"/>
              <w:numId w:val="4"/>
            </w:numPr>
            <w:rPr>
              <w:rFonts w:cstheme="majorHAnsi"/>
              <w:sz w:val="24"/>
              <w:szCs w:val="24"/>
            </w:rPr>
          </w:pPr>
          <w:r w:rsidRPr="00A50E2F">
            <w:rPr>
              <w:rFonts w:cstheme="majorHAnsi"/>
              <w:sz w:val="24"/>
              <w:szCs w:val="24"/>
            </w:rPr>
            <w:t xml:space="preserve">LPD 86 </w:t>
          </w:r>
          <w:r w:rsidRPr="00A50E2F">
            <w:rPr>
              <w:sz w:val="24"/>
              <w:szCs w:val="24"/>
            </w:rPr>
            <w:t>De meetinstrumenten kiezen.</w:t>
          </w:r>
        </w:p>
        <w:p w14:paraId="3E2D0FD5" w14:textId="132286DF" w:rsidR="002C3059" w:rsidRPr="00A50E2F" w:rsidRDefault="002C3059" w:rsidP="0004735A">
          <w:pPr>
            <w:pStyle w:val="Lijstalinea"/>
            <w:numPr>
              <w:ilvl w:val="0"/>
              <w:numId w:val="4"/>
            </w:numPr>
            <w:rPr>
              <w:rFonts w:cstheme="majorHAnsi"/>
              <w:sz w:val="24"/>
              <w:szCs w:val="24"/>
            </w:rPr>
          </w:pPr>
          <w:r w:rsidRPr="00A50E2F">
            <w:rPr>
              <w:rFonts w:cstheme="majorHAnsi"/>
              <w:sz w:val="24"/>
              <w:szCs w:val="24"/>
            </w:rPr>
            <w:t xml:space="preserve">LPD 87 </w:t>
          </w:r>
          <w:r w:rsidRPr="00A50E2F">
            <w:rPr>
              <w:sz w:val="24"/>
              <w:szCs w:val="24"/>
            </w:rPr>
            <w:t>De nauwkeurigheid van de meetgereedschappen controleren en indien nodig bijsturen.</w:t>
          </w:r>
        </w:p>
        <w:p w14:paraId="441423FB" w14:textId="092704C0" w:rsidR="002C3059" w:rsidRPr="00A50E2F" w:rsidRDefault="002C3059" w:rsidP="002C3059">
          <w:pPr>
            <w:pStyle w:val="Lijstalinea"/>
            <w:numPr>
              <w:ilvl w:val="0"/>
              <w:numId w:val="4"/>
            </w:numPr>
            <w:rPr>
              <w:rFonts w:cstheme="majorHAnsi"/>
              <w:sz w:val="24"/>
              <w:szCs w:val="24"/>
            </w:rPr>
          </w:pPr>
          <w:r w:rsidRPr="00A50E2F">
            <w:rPr>
              <w:rFonts w:cstheme="majorHAnsi"/>
              <w:sz w:val="24"/>
              <w:szCs w:val="24"/>
            </w:rPr>
            <w:t xml:space="preserve">LPD 88 </w:t>
          </w:r>
          <w:r w:rsidRPr="00A50E2F">
            <w:rPr>
              <w:sz w:val="24"/>
              <w:szCs w:val="24"/>
            </w:rPr>
            <w:t>Eenvoudige constructieonderdelen opmeten.</w:t>
          </w:r>
        </w:p>
        <w:p w14:paraId="5F69492F" w14:textId="29D3AB97" w:rsidR="00B94B00" w:rsidRPr="00B94B00" w:rsidRDefault="003A0A11" w:rsidP="00B94B00">
          <w:pPr>
            <w:pStyle w:val="Lijstalinea"/>
            <w:numPr>
              <w:ilvl w:val="0"/>
              <w:numId w:val="4"/>
            </w:numPr>
            <w:rPr>
              <w:rFonts w:cstheme="majorHAnsi"/>
              <w:sz w:val="24"/>
              <w:szCs w:val="24"/>
            </w:rPr>
          </w:pPr>
          <w:r w:rsidRPr="00A50E2F">
            <w:rPr>
              <w:rFonts w:cstheme="majorHAnsi"/>
              <w:sz w:val="24"/>
              <w:szCs w:val="24"/>
            </w:rPr>
            <w:t xml:space="preserve">LPD 91 </w:t>
          </w:r>
          <w:r w:rsidRPr="00A50E2F">
            <w:t>Uitvoeringen met de juiste meetgereedschappen controleren.</w:t>
          </w:r>
        </w:p>
        <w:p w14:paraId="386A8444" w14:textId="7A52FDCC" w:rsidR="00B94B00" w:rsidRDefault="00B94B00" w:rsidP="00B94B00">
          <w:pPr>
            <w:rPr>
              <w:rFonts w:cstheme="majorHAnsi"/>
              <w:sz w:val="28"/>
              <w:szCs w:val="28"/>
            </w:rPr>
          </w:pPr>
          <w:r w:rsidRPr="00B94B00">
            <w:rPr>
              <w:rFonts w:cstheme="majorHAnsi"/>
              <w:sz w:val="28"/>
              <w:szCs w:val="28"/>
            </w:rPr>
            <w:t>ET 6.2 Volgens opgelegde criteria verspaningen uitvoeren.</w:t>
          </w:r>
        </w:p>
        <w:p w14:paraId="62319464" w14:textId="3FACCCBB" w:rsidR="00B94B00" w:rsidRPr="00B94B00" w:rsidRDefault="00B94B00" w:rsidP="00B94B00">
          <w:pPr>
            <w:pStyle w:val="Lijstalinea"/>
            <w:numPr>
              <w:ilvl w:val="0"/>
              <w:numId w:val="21"/>
            </w:numPr>
            <w:rPr>
              <w:rFonts w:cstheme="majorHAnsi"/>
              <w:sz w:val="24"/>
              <w:szCs w:val="24"/>
            </w:rPr>
          </w:pPr>
          <w:r w:rsidRPr="00B94B00">
            <w:rPr>
              <w:rFonts w:cstheme="majorHAnsi"/>
              <w:sz w:val="24"/>
              <w:szCs w:val="24"/>
            </w:rPr>
            <w:t>LPD</w:t>
          </w:r>
          <w:r>
            <w:rPr>
              <w:rFonts w:cstheme="majorHAnsi"/>
              <w:sz w:val="24"/>
              <w:szCs w:val="24"/>
            </w:rPr>
            <w:t xml:space="preserve"> </w:t>
          </w:r>
          <w:r w:rsidRPr="00B94B00">
            <w:rPr>
              <w:rFonts w:cstheme="majorHAnsi"/>
              <w:sz w:val="24"/>
              <w:szCs w:val="24"/>
            </w:rPr>
            <w:t>77 De bewegingen die bij het verspanen optreden</w:t>
          </w:r>
          <w:r>
            <w:rPr>
              <w:rFonts w:cstheme="majorHAnsi"/>
              <w:sz w:val="24"/>
              <w:szCs w:val="24"/>
            </w:rPr>
            <w:t xml:space="preserve"> </w:t>
          </w:r>
          <w:r w:rsidRPr="00B94B00">
            <w:rPr>
              <w:rFonts w:cstheme="majorHAnsi"/>
              <w:sz w:val="24"/>
              <w:szCs w:val="24"/>
            </w:rPr>
            <w:t>beschrijven.</w:t>
          </w:r>
        </w:p>
        <w:p w14:paraId="6E14B46E" w14:textId="05109B37" w:rsidR="00B94B00" w:rsidRPr="00B94B00" w:rsidRDefault="00B94B00" w:rsidP="00B94B00">
          <w:pPr>
            <w:pStyle w:val="Lijstalinea"/>
            <w:numPr>
              <w:ilvl w:val="0"/>
              <w:numId w:val="21"/>
            </w:numPr>
            <w:rPr>
              <w:rFonts w:cstheme="majorHAnsi"/>
              <w:sz w:val="24"/>
              <w:szCs w:val="24"/>
            </w:rPr>
          </w:pPr>
          <w:r>
            <w:rPr>
              <w:rFonts w:cstheme="majorHAnsi"/>
              <w:sz w:val="24"/>
              <w:szCs w:val="24"/>
            </w:rPr>
            <w:t xml:space="preserve">LPD </w:t>
          </w:r>
          <w:r w:rsidRPr="00B94B00">
            <w:rPr>
              <w:rFonts w:cstheme="majorHAnsi"/>
              <w:sz w:val="24"/>
              <w:szCs w:val="24"/>
            </w:rPr>
            <w:t>78 Het opspannen van werkstukken met eigen</w:t>
          </w:r>
          <w:r>
            <w:rPr>
              <w:rFonts w:cstheme="majorHAnsi"/>
              <w:sz w:val="24"/>
              <w:szCs w:val="24"/>
            </w:rPr>
            <w:t xml:space="preserve"> </w:t>
          </w:r>
          <w:r w:rsidRPr="00B94B00">
            <w:rPr>
              <w:rFonts w:cstheme="majorHAnsi"/>
              <w:sz w:val="24"/>
              <w:szCs w:val="24"/>
            </w:rPr>
            <w:t>woorden toelichten.</w:t>
          </w:r>
        </w:p>
        <w:p w14:paraId="0266AB76" w14:textId="42808F92" w:rsidR="00B94B00" w:rsidRDefault="00B94B00" w:rsidP="00B94B00">
          <w:pPr>
            <w:pStyle w:val="Lijstalinea"/>
            <w:numPr>
              <w:ilvl w:val="0"/>
              <w:numId w:val="21"/>
            </w:numPr>
            <w:rPr>
              <w:rFonts w:cstheme="majorHAnsi"/>
              <w:sz w:val="24"/>
              <w:szCs w:val="24"/>
            </w:rPr>
          </w:pPr>
          <w:r>
            <w:rPr>
              <w:rFonts w:cstheme="majorHAnsi"/>
              <w:sz w:val="24"/>
              <w:szCs w:val="24"/>
            </w:rPr>
            <w:t xml:space="preserve">LPD </w:t>
          </w:r>
          <w:r w:rsidRPr="00B94B00">
            <w:rPr>
              <w:rFonts w:cstheme="majorHAnsi"/>
              <w:sz w:val="24"/>
              <w:szCs w:val="24"/>
            </w:rPr>
            <w:t>80 In functie van de procesvariabelen de gepaste</w:t>
          </w:r>
          <w:r>
            <w:rPr>
              <w:rFonts w:cstheme="majorHAnsi"/>
              <w:sz w:val="24"/>
              <w:szCs w:val="24"/>
            </w:rPr>
            <w:t xml:space="preserve"> </w:t>
          </w:r>
          <w:r w:rsidRPr="00B94B00">
            <w:rPr>
              <w:rFonts w:cstheme="majorHAnsi"/>
              <w:sz w:val="24"/>
              <w:szCs w:val="24"/>
            </w:rPr>
            <w:t>snijsnelheid kiezen.</w:t>
          </w:r>
        </w:p>
        <w:p w14:paraId="5910ABC7" w14:textId="16C4BBE0" w:rsidR="00B94B00" w:rsidRDefault="003927D8" w:rsidP="003927D8">
          <w:pPr>
            <w:pStyle w:val="Lijstalinea"/>
            <w:numPr>
              <w:ilvl w:val="0"/>
              <w:numId w:val="21"/>
            </w:numPr>
            <w:rPr>
              <w:rFonts w:cstheme="majorHAnsi"/>
              <w:sz w:val="24"/>
              <w:szCs w:val="24"/>
            </w:rPr>
          </w:pPr>
          <w:r>
            <w:rPr>
              <w:rFonts w:cstheme="majorHAnsi"/>
              <w:sz w:val="24"/>
              <w:szCs w:val="24"/>
            </w:rPr>
            <w:t xml:space="preserve">LPD </w:t>
          </w:r>
          <w:r w:rsidRPr="003927D8">
            <w:rPr>
              <w:rFonts w:cstheme="majorHAnsi"/>
              <w:sz w:val="24"/>
              <w:szCs w:val="24"/>
            </w:rPr>
            <w:t>81 De functie en de kenmerken van de verspaningsmachines en de toebehoren met eigen</w:t>
          </w:r>
          <w:r>
            <w:rPr>
              <w:rFonts w:cstheme="majorHAnsi"/>
              <w:sz w:val="24"/>
              <w:szCs w:val="24"/>
            </w:rPr>
            <w:t xml:space="preserve"> </w:t>
          </w:r>
          <w:r w:rsidRPr="003927D8">
            <w:rPr>
              <w:rFonts w:cstheme="majorHAnsi"/>
              <w:sz w:val="24"/>
              <w:szCs w:val="24"/>
            </w:rPr>
            <w:t>woorden uitleggen</w:t>
          </w:r>
          <w:r>
            <w:rPr>
              <w:rFonts w:cstheme="majorHAnsi"/>
              <w:sz w:val="24"/>
              <w:szCs w:val="24"/>
            </w:rPr>
            <w:t>.</w:t>
          </w:r>
        </w:p>
        <w:p w14:paraId="14684204" w14:textId="6A267218" w:rsidR="003927D8" w:rsidRDefault="003927D8" w:rsidP="003927D8">
          <w:pPr>
            <w:pStyle w:val="Lijstalinea"/>
            <w:numPr>
              <w:ilvl w:val="0"/>
              <w:numId w:val="21"/>
            </w:numPr>
            <w:rPr>
              <w:rFonts w:cstheme="majorHAnsi"/>
              <w:sz w:val="24"/>
              <w:szCs w:val="24"/>
            </w:rPr>
          </w:pPr>
          <w:r>
            <w:rPr>
              <w:rFonts w:cstheme="majorHAnsi"/>
              <w:sz w:val="24"/>
              <w:szCs w:val="24"/>
            </w:rPr>
            <w:t xml:space="preserve">LPD </w:t>
          </w:r>
          <w:r w:rsidRPr="003927D8">
            <w:rPr>
              <w:rFonts w:cstheme="majorHAnsi"/>
              <w:sz w:val="24"/>
              <w:szCs w:val="24"/>
            </w:rPr>
            <w:t>83 Bij het frezen het toepassingsgebied herkennen</w:t>
          </w:r>
          <w:r>
            <w:rPr>
              <w:rFonts w:cstheme="majorHAnsi"/>
              <w:sz w:val="24"/>
              <w:szCs w:val="24"/>
            </w:rPr>
            <w:t xml:space="preserve"> </w:t>
          </w:r>
          <w:r w:rsidRPr="003927D8">
            <w:rPr>
              <w:rFonts w:cstheme="majorHAnsi"/>
              <w:sz w:val="24"/>
              <w:szCs w:val="24"/>
            </w:rPr>
            <w:t>en de kenmerken met eigen woorden uitleggen.</w:t>
          </w:r>
        </w:p>
        <w:p w14:paraId="1BFD9414" w14:textId="5C8CE4B8" w:rsidR="003927D8" w:rsidRDefault="003927D8" w:rsidP="003927D8">
          <w:pPr>
            <w:pStyle w:val="Lijstalinea"/>
            <w:numPr>
              <w:ilvl w:val="0"/>
              <w:numId w:val="21"/>
            </w:numPr>
            <w:rPr>
              <w:rFonts w:cstheme="majorHAnsi"/>
              <w:sz w:val="24"/>
              <w:szCs w:val="24"/>
            </w:rPr>
          </w:pPr>
          <w:r>
            <w:rPr>
              <w:rFonts w:cstheme="majorHAnsi"/>
              <w:sz w:val="24"/>
              <w:szCs w:val="24"/>
            </w:rPr>
            <w:t xml:space="preserve">LPD </w:t>
          </w:r>
          <w:r w:rsidRPr="003927D8">
            <w:rPr>
              <w:rFonts w:cstheme="majorHAnsi"/>
              <w:sz w:val="24"/>
              <w:szCs w:val="24"/>
            </w:rPr>
            <w:t>86 De meetinstrumenten kiezen</w:t>
          </w:r>
          <w:r>
            <w:rPr>
              <w:rFonts w:cstheme="majorHAnsi"/>
              <w:sz w:val="24"/>
              <w:szCs w:val="24"/>
            </w:rPr>
            <w:t>.</w:t>
          </w:r>
        </w:p>
        <w:p w14:paraId="242F45B4" w14:textId="7E88F7A1" w:rsidR="003927D8" w:rsidRDefault="003927D8" w:rsidP="003927D8">
          <w:pPr>
            <w:pStyle w:val="Lijstalinea"/>
            <w:numPr>
              <w:ilvl w:val="0"/>
              <w:numId w:val="21"/>
            </w:numPr>
            <w:rPr>
              <w:rFonts w:cstheme="majorHAnsi"/>
              <w:sz w:val="24"/>
              <w:szCs w:val="24"/>
            </w:rPr>
          </w:pPr>
          <w:r>
            <w:rPr>
              <w:rFonts w:cstheme="majorHAnsi"/>
              <w:sz w:val="24"/>
              <w:szCs w:val="24"/>
            </w:rPr>
            <w:t xml:space="preserve">LPD </w:t>
          </w:r>
          <w:r w:rsidRPr="003927D8">
            <w:rPr>
              <w:rFonts w:cstheme="majorHAnsi"/>
              <w:sz w:val="24"/>
              <w:szCs w:val="24"/>
            </w:rPr>
            <w:t>87 De nauwkeurigheid van de meetgereedschappen</w:t>
          </w:r>
          <w:r>
            <w:rPr>
              <w:rFonts w:cstheme="majorHAnsi"/>
              <w:sz w:val="24"/>
              <w:szCs w:val="24"/>
            </w:rPr>
            <w:t xml:space="preserve"> </w:t>
          </w:r>
          <w:r w:rsidRPr="003927D8">
            <w:rPr>
              <w:rFonts w:cstheme="majorHAnsi"/>
              <w:sz w:val="24"/>
              <w:szCs w:val="24"/>
            </w:rPr>
            <w:t>controleren en indien nodig bijsturen.</w:t>
          </w:r>
        </w:p>
        <w:p w14:paraId="6790CB47" w14:textId="531767CC" w:rsidR="003927D8" w:rsidRDefault="003927D8" w:rsidP="003927D8">
          <w:pPr>
            <w:pStyle w:val="Lijstalinea"/>
            <w:numPr>
              <w:ilvl w:val="0"/>
              <w:numId w:val="21"/>
            </w:numPr>
            <w:rPr>
              <w:rFonts w:cstheme="majorHAnsi"/>
              <w:sz w:val="24"/>
              <w:szCs w:val="24"/>
            </w:rPr>
          </w:pPr>
          <w:r>
            <w:rPr>
              <w:rFonts w:cstheme="majorHAnsi"/>
              <w:sz w:val="24"/>
              <w:szCs w:val="24"/>
            </w:rPr>
            <w:t xml:space="preserve">LPD </w:t>
          </w:r>
          <w:r w:rsidRPr="003927D8">
            <w:rPr>
              <w:rFonts w:cstheme="majorHAnsi"/>
              <w:sz w:val="24"/>
              <w:szCs w:val="24"/>
            </w:rPr>
            <w:t>91 Uitvoeringen met de juiste meetgereedschappen</w:t>
          </w:r>
          <w:r>
            <w:rPr>
              <w:rFonts w:cstheme="majorHAnsi"/>
              <w:sz w:val="24"/>
              <w:szCs w:val="24"/>
            </w:rPr>
            <w:t xml:space="preserve"> controleren.</w:t>
          </w:r>
        </w:p>
        <w:p w14:paraId="43F5DA65" w14:textId="14F543E9" w:rsidR="003927D8" w:rsidRDefault="003927D8" w:rsidP="003927D8">
          <w:pPr>
            <w:rPr>
              <w:rFonts w:cstheme="majorHAnsi"/>
              <w:sz w:val="24"/>
              <w:szCs w:val="24"/>
            </w:rPr>
          </w:pPr>
          <w:r>
            <w:rPr>
              <w:rFonts w:cstheme="majorHAnsi"/>
              <w:sz w:val="24"/>
              <w:szCs w:val="24"/>
            </w:rPr>
            <w:t>ET 8.1</w:t>
          </w:r>
        </w:p>
        <w:p w14:paraId="203AEDDB" w14:textId="74631BB1" w:rsidR="003927D8" w:rsidRDefault="003927D8" w:rsidP="003927D8">
          <w:pPr>
            <w:pStyle w:val="Lijstalinea"/>
            <w:numPr>
              <w:ilvl w:val="0"/>
              <w:numId w:val="22"/>
            </w:numPr>
            <w:rPr>
              <w:rFonts w:cstheme="majorHAnsi"/>
              <w:sz w:val="24"/>
              <w:szCs w:val="24"/>
            </w:rPr>
          </w:pPr>
          <w:r>
            <w:rPr>
              <w:rFonts w:cstheme="majorHAnsi"/>
              <w:sz w:val="24"/>
              <w:szCs w:val="24"/>
            </w:rPr>
            <w:t xml:space="preserve">LPD 119 </w:t>
          </w:r>
          <w:r w:rsidRPr="003927D8">
            <w:rPr>
              <w:rFonts w:cstheme="majorHAnsi"/>
              <w:sz w:val="24"/>
              <w:szCs w:val="24"/>
            </w:rPr>
            <w:t>In functie van de vordering van de werken materialen en gereedschappen klaarzetten.</w:t>
          </w:r>
        </w:p>
        <w:p w14:paraId="192A483F" w14:textId="081729F9" w:rsidR="003927D8" w:rsidRDefault="003927D8" w:rsidP="003927D8">
          <w:pPr>
            <w:pStyle w:val="Lijstalinea"/>
            <w:numPr>
              <w:ilvl w:val="0"/>
              <w:numId w:val="22"/>
            </w:numPr>
            <w:rPr>
              <w:rFonts w:cstheme="majorHAnsi"/>
              <w:sz w:val="24"/>
              <w:szCs w:val="24"/>
            </w:rPr>
          </w:pPr>
          <w:r>
            <w:rPr>
              <w:rFonts w:cstheme="majorHAnsi"/>
              <w:sz w:val="24"/>
              <w:szCs w:val="24"/>
            </w:rPr>
            <w:t xml:space="preserve">LPD </w:t>
          </w:r>
          <w:r w:rsidRPr="003927D8">
            <w:rPr>
              <w:rFonts w:cstheme="majorHAnsi"/>
              <w:sz w:val="24"/>
              <w:szCs w:val="24"/>
            </w:rPr>
            <w:t>121 De eigen en gemeenschappelijk te gebruiken</w:t>
          </w:r>
          <w:r>
            <w:rPr>
              <w:rFonts w:cstheme="majorHAnsi"/>
              <w:sz w:val="24"/>
              <w:szCs w:val="24"/>
            </w:rPr>
            <w:t xml:space="preserve"> </w:t>
          </w:r>
          <w:r w:rsidRPr="003927D8">
            <w:rPr>
              <w:rFonts w:cstheme="majorHAnsi"/>
              <w:sz w:val="24"/>
              <w:szCs w:val="24"/>
            </w:rPr>
            <w:t>gereedschappen, machines en hulpmiddelen oordeelkundig klaarzetten, controleren, gebruiken, onderhouden en wegbergen in functie van de opdracht en volgens de gestelde eisen.</w:t>
          </w:r>
        </w:p>
        <w:p w14:paraId="6BCF39BA" w14:textId="4CF23545" w:rsidR="003927D8" w:rsidRDefault="003927D8" w:rsidP="003927D8">
          <w:pPr>
            <w:pStyle w:val="Lijstalinea"/>
            <w:numPr>
              <w:ilvl w:val="0"/>
              <w:numId w:val="22"/>
            </w:numPr>
            <w:rPr>
              <w:rFonts w:cstheme="majorHAnsi"/>
              <w:sz w:val="24"/>
              <w:szCs w:val="24"/>
            </w:rPr>
          </w:pPr>
          <w:r>
            <w:rPr>
              <w:rFonts w:cstheme="majorHAnsi"/>
              <w:sz w:val="24"/>
              <w:szCs w:val="24"/>
            </w:rPr>
            <w:t xml:space="preserve">LPD 122 </w:t>
          </w:r>
          <w:r w:rsidRPr="003927D8">
            <w:rPr>
              <w:rFonts w:cstheme="majorHAnsi"/>
              <w:sz w:val="24"/>
              <w:szCs w:val="24"/>
            </w:rPr>
            <w:t>De kenmerken van gereedschappen, machines</w:t>
          </w:r>
          <w:r>
            <w:rPr>
              <w:rFonts w:cstheme="majorHAnsi"/>
              <w:sz w:val="24"/>
              <w:szCs w:val="24"/>
            </w:rPr>
            <w:t xml:space="preserve"> </w:t>
          </w:r>
          <w:r w:rsidRPr="003927D8">
            <w:rPr>
              <w:rFonts w:cstheme="majorHAnsi"/>
              <w:sz w:val="24"/>
              <w:szCs w:val="24"/>
            </w:rPr>
            <w:t>en hulpmiddelen in technische documentatie opzoeken en deze in functie van de opdracht met eigen woorden uitleggen.</w:t>
          </w:r>
        </w:p>
        <w:p w14:paraId="02F2646C" w14:textId="614394C6" w:rsidR="003927D8" w:rsidRDefault="003927D8" w:rsidP="003927D8">
          <w:pPr>
            <w:rPr>
              <w:rFonts w:cstheme="majorHAnsi"/>
              <w:sz w:val="28"/>
              <w:szCs w:val="28"/>
            </w:rPr>
          </w:pPr>
          <w:r w:rsidRPr="003F7D4F">
            <w:rPr>
              <w:rFonts w:cstheme="majorHAnsi"/>
              <w:sz w:val="28"/>
              <w:szCs w:val="28"/>
            </w:rPr>
            <w:t>ET 8.2</w:t>
          </w:r>
          <w:r w:rsidR="003F7D4F" w:rsidRPr="003F7D4F">
            <w:rPr>
              <w:rFonts w:cstheme="majorHAnsi"/>
              <w:sz w:val="28"/>
              <w:szCs w:val="28"/>
            </w:rPr>
            <w:t xml:space="preserve"> Constructies en energiekringen volgens opgelegde criteria bouwen</w:t>
          </w:r>
          <w:r w:rsidR="003F7D4F">
            <w:rPr>
              <w:rFonts w:cstheme="majorHAnsi"/>
              <w:sz w:val="28"/>
              <w:szCs w:val="28"/>
            </w:rPr>
            <w:t>.</w:t>
          </w:r>
        </w:p>
        <w:p w14:paraId="78AF5082" w14:textId="5D018588" w:rsidR="003F7D4F" w:rsidRDefault="003F7D4F" w:rsidP="003F7D4F">
          <w:pPr>
            <w:pStyle w:val="Lijstalinea"/>
            <w:numPr>
              <w:ilvl w:val="0"/>
              <w:numId w:val="23"/>
            </w:numPr>
            <w:rPr>
              <w:rFonts w:cstheme="majorHAnsi"/>
              <w:sz w:val="24"/>
              <w:szCs w:val="24"/>
            </w:rPr>
          </w:pPr>
          <w:r w:rsidRPr="003F7D4F">
            <w:rPr>
              <w:rFonts w:cstheme="majorHAnsi"/>
              <w:sz w:val="24"/>
              <w:szCs w:val="24"/>
            </w:rPr>
            <w:t>LPD 124 De te gebruiken gereedschappen, machines en hulpmiddelen oordeelkundig klaarzetten, controleren, gebruiken, onderhouden en wegbergen in functie van de opdracht en volgens de gestelde eisen.</w:t>
          </w:r>
        </w:p>
        <w:p w14:paraId="1E6CA38D" w14:textId="5D16C0E8" w:rsidR="003F7D4F" w:rsidRDefault="003F7D4F" w:rsidP="003F7D4F">
          <w:pPr>
            <w:pStyle w:val="Lijstalinea"/>
            <w:numPr>
              <w:ilvl w:val="0"/>
              <w:numId w:val="23"/>
            </w:numPr>
            <w:rPr>
              <w:rFonts w:cstheme="majorHAnsi"/>
              <w:sz w:val="24"/>
              <w:szCs w:val="24"/>
            </w:rPr>
          </w:pPr>
          <w:r>
            <w:rPr>
              <w:rFonts w:cstheme="majorHAnsi"/>
              <w:sz w:val="24"/>
              <w:szCs w:val="24"/>
            </w:rPr>
            <w:t xml:space="preserve">LPD 127 </w:t>
          </w:r>
          <w:r w:rsidRPr="003F7D4F">
            <w:rPr>
              <w:rFonts w:cstheme="majorHAnsi"/>
              <w:sz w:val="24"/>
              <w:szCs w:val="24"/>
            </w:rPr>
            <w:t>Onderdelen uit bestaande constructies demonteren.</w:t>
          </w:r>
        </w:p>
        <w:p w14:paraId="4CF36576" w14:textId="62FCD2A6" w:rsidR="003F7D4F" w:rsidRDefault="003F7D4F" w:rsidP="003F7D4F">
          <w:pPr>
            <w:pStyle w:val="Lijstalinea"/>
            <w:numPr>
              <w:ilvl w:val="0"/>
              <w:numId w:val="23"/>
            </w:numPr>
            <w:rPr>
              <w:rFonts w:cstheme="majorHAnsi"/>
              <w:sz w:val="24"/>
              <w:szCs w:val="24"/>
            </w:rPr>
          </w:pPr>
          <w:r>
            <w:rPr>
              <w:rFonts w:cstheme="majorHAnsi"/>
              <w:sz w:val="24"/>
              <w:szCs w:val="24"/>
            </w:rPr>
            <w:t xml:space="preserve">LPD 128 </w:t>
          </w:r>
          <w:r w:rsidRPr="003F7D4F">
            <w:rPr>
              <w:rFonts w:cstheme="majorHAnsi"/>
              <w:sz w:val="24"/>
              <w:szCs w:val="24"/>
            </w:rPr>
            <w:t>De te verbinden onderdelen ten opzichte van</w:t>
          </w:r>
          <w:r>
            <w:rPr>
              <w:rFonts w:cstheme="majorHAnsi"/>
              <w:sz w:val="24"/>
              <w:szCs w:val="24"/>
            </w:rPr>
            <w:t xml:space="preserve"> </w:t>
          </w:r>
          <w:r w:rsidRPr="003F7D4F">
            <w:rPr>
              <w:rFonts w:cstheme="majorHAnsi"/>
              <w:sz w:val="24"/>
              <w:szCs w:val="24"/>
            </w:rPr>
            <w:t>elkaar positioneren en bewegingsvrij bevestigen</w:t>
          </w:r>
          <w:r>
            <w:rPr>
              <w:rFonts w:cstheme="majorHAnsi"/>
              <w:sz w:val="24"/>
              <w:szCs w:val="24"/>
            </w:rPr>
            <w:t xml:space="preserve"> </w:t>
          </w:r>
          <w:r w:rsidRPr="003F7D4F">
            <w:rPr>
              <w:rFonts w:cstheme="majorHAnsi"/>
              <w:sz w:val="24"/>
              <w:szCs w:val="24"/>
            </w:rPr>
            <w:t>en controlemetingen en aanpassingen uitvoeren.</w:t>
          </w:r>
        </w:p>
        <w:p w14:paraId="6C61A152" w14:textId="3CEF0C9C" w:rsidR="00474DC4" w:rsidRPr="0004735A" w:rsidRDefault="00474DC4" w:rsidP="0004735A">
          <w:pPr>
            <w:jc w:val="center"/>
            <w:rPr>
              <w:rFonts w:cstheme="majorHAnsi"/>
              <w:color w:val="4472C4" w:themeColor="accent1"/>
              <w:sz w:val="32"/>
              <w:szCs w:val="32"/>
            </w:rPr>
          </w:pPr>
          <w:r w:rsidRPr="0004735A">
            <w:rPr>
              <w:rFonts w:asciiTheme="majorHAnsi" w:hAnsiTheme="majorHAnsi" w:cstheme="majorHAnsi"/>
              <w:color w:val="4472C4" w:themeColor="accent1"/>
              <w:sz w:val="32"/>
              <w:szCs w:val="32"/>
            </w:rPr>
            <w:t>Na te streven attitudes.</w:t>
          </w:r>
        </w:p>
        <w:p w14:paraId="37A9D828" w14:textId="637B5E49" w:rsidR="00E235EB" w:rsidRPr="007F5E02" w:rsidRDefault="00E235EB" w:rsidP="00E235EB">
          <w:pPr>
            <w:pStyle w:val="Kop1"/>
            <w:rPr>
              <w:b/>
              <w:sz w:val="24"/>
              <w:szCs w:val="24"/>
            </w:rPr>
          </w:pPr>
          <w:r w:rsidRPr="007F5E02">
            <w:rPr>
              <w:b/>
              <w:sz w:val="24"/>
              <w:szCs w:val="24"/>
            </w:rPr>
            <w:t>Het is enorm belangrijk om attitudes bewust en expliciet op diverse momenten na te streven.</w:t>
          </w:r>
        </w:p>
        <w:p w14:paraId="130B2DD3" w14:textId="289E1320" w:rsidR="00474DC4" w:rsidRPr="00A50E2F" w:rsidRDefault="00474DC4" w:rsidP="004D067F">
          <w:pPr>
            <w:pStyle w:val="Kop1"/>
            <w:rPr>
              <w:b/>
              <w:color w:val="auto"/>
              <w:sz w:val="24"/>
              <w:szCs w:val="24"/>
            </w:rPr>
          </w:pPr>
          <w:bookmarkStart w:id="4" w:name="_Toc104561657"/>
          <w:r w:rsidRPr="00A50E2F">
            <w:rPr>
              <w:b/>
              <w:color w:val="auto"/>
              <w:sz w:val="24"/>
              <w:szCs w:val="24"/>
            </w:rPr>
            <w:t>Attitudes die bijzondere aandacht verdienen zijn de volgende:</w:t>
          </w:r>
          <w:bookmarkEnd w:id="4"/>
          <w:r w:rsidRPr="00A50E2F">
            <w:rPr>
              <w:b/>
              <w:color w:val="auto"/>
              <w:sz w:val="24"/>
              <w:szCs w:val="24"/>
            </w:rPr>
            <w:t xml:space="preserve"> </w:t>
          </w:r>
        </w:p>
        <w:p w14:paraId="0422090F" w14:textId="4366FC2C" w:rsidR="00E235EB" w:rsidRPr="00E235EB" w:rsidRDefault="00E235EB" w:rsidP="00E235EB"/>
        <w:p w14:paraId="16A9869E" w14:textId="344FC82B" w:rsidR="00E235EB" w:rsidRPr="003A0A11" w:rsidRDefault="00E235EB" w:rsidP="0083175E">
          <w:pPr>
            <w:rPr>
              <w:rFonts w:cstheme="minorHAnsi"/>
              <w:sz w:val="24"/>
              <w:szCs w:val="24"/>
            </w:rPr>
          </w:pPr>
          <w:r w:rsidRPr="003A0A11">
            <w:rPr>
              <w:rFonts w:cstheme="minorHAnsi"/>
              <w:sz w:val="24"/>
              <w:szCs w:val="24"/>
            </w:rPr>
            <w:t xml:space="preserve">• </w:t>
          </w:r>
          <w:bookmarkStart w:id="5" w:name="_Hlk104709207"/>
          <w:r w:rsidRPr="003A0A11">
            <w:rPr>
              <w:rFonts w:cstheme="minorHAnsi"/>
              <w:sz w:val="24"/>
              <w:szCs w:val="24"/>
            </w:rPr>
            <w:t>de afgesproken regels en afspraken naleven</w:t>
          </w:r>
          <w:r w:rsidR="00A03A8E">
            <w:rPr>
              <w:rFonts w:cstheme="minorHAnsi"/>
              <w:sz w:val="24"/>
              <w:szCs w:val="24"/>
            </w:rPr>
            <w:t>.</w:t>
          </w:r>
          <w:bookmarkEnd w:id="5"/>
        </w:p>
        <w:p w14:paraId="4BD2ABDB" w14:textId="7DF699E6" w:rsidR="00E235EB" w:rsidRPr="003A0A11" w:rsidRDefault="00E235EB" w:rsidP="0083175E">
          <w:pPr>
            <w:rPr>
              <w:rFonts w:cstheme="minorHAnsi"/>
              <w:sz w:val="24"/>
              <w:szCs w:val="24"/>
            </w:rPr>
          </w:pPr>
          <w:r w:rsidRPr="003A0A11">
            <w:rPr>
              <w:rFonts w:cstheme="minorHAnsi"/>
              <w:sz w:val="24"/>
              <w:szCs w:val="24"/>
            </w:rPr>
            <w:t>• ondanks moeilijkheden, willen verder werken om het einddoel te bereiken</w:t>
          </w:r>
          <w:r w:rsidR="00A03A8E">
            <w:rPr>
              <w:rFonts w:cstheme="minorHAnsi"/>
              <w:sz w:val="24"/>
              <w:szCs w:val="24"/>
            </w:rPr>
            <w:t>.</w:t>
          </w:r>
        </w:p>
        <w:p w14:paraId="2B282F80" w14:textId="1DAFB9D3" w:rsidR="00E235EB" w:rsidRPr="003A0A11" w:rsidRDefault="00E235EB" w:rsidP="0083175E">
          <w:pPr>
            <w:rPr>
              <w:rFonts w:cstheme="minorHAnsi"/>
              <w:sz w:val="24"/>
              <w:szCs w:val="24"/>
            </w:rPr>
          </w:pPr>
          <w:r w:rsidRPr="003A0A11">
            <w:rPr>
              <w:rFonts w:cstheme="minorHAnsi"/>
              <w:sz w:val="24"/>
              <w:szCs w:val="24"/>
            </w:rPr>
            <w:t xml:space="preserve">• </w:t>
          </w:r>
          <w:bookmarkStart w:id="6" w:name="_Hlk104714839"/>
          <w:r w:rsidRPr="003A0A11">
            <w:rPr>
              <w:rFonts w:cstheme="minorHAnsi"/>
              <w:sz w:val="24"/>
              <w:szCs w:val="24"/>
            </w:rPr>
            <w:t>bereid zijn zich aan te passen aan wijzigende omstandigheden (andere materialen, andere gereedschappen, nieuwe opdrachten, nieuwe technologieën …)</w:t>
          </w:r>
          <w:r w:rsidR="00A03A8E">
            <w:rPr>
              <w:rFonts w:cstheme="minorHAnsi"/>
              <w:sz w:val="24"/>
              <w:szCs w:val="24"/>
            </w:rPr>
            <w:t>.</w:t>
          </w:r>
        </w:p>
        <w:bookmarkEnd w:id="6"/>
        <w:p w14:paraId="52DF64CA" w14:textId="401AE78B" w:rsidR="00E235EB" w:rsidRPr="003A0A11" w:rsidRDefault="00E235EB" w:rsidP="0083175E">
          <w:pPr>
            <w:rPr>
              <w:rFonts w:cstheme="minorHAnsi"/>
              <w:sz w:val="24"/>
              <w:szCs w:val="24"/>
            </w:rPr>
          </w:pPr>
          <w:r w:rsidRPr="003A0A11">
            <w:rPr>
              <w:rFonts w:cstheme="minorHAnsi"/>
              <w:sz w:val="24"/>
              <w:szCs w:val="24"/>
            </w:rPr>
            <w:t>• zich inleven in de situatie waarin mensen zich bevinden, er begrip voor opbrengen en er tactvol mee</w:t>
          </w:r>
          <w:r w:rsidR="00A03A8E">
            <w:rPr>
              <w:rFonts w:cstheme="minorHAnsi"/>
              <w:sz w:val="24"/>
              <w:szCs w:val="24"/>
            </w:rPr>
            <w:t xml:space="preserve"> </w:t>
          </w:r>
          <w:r w:rsidRPr="003A0A11">
            <w:rPr>
              <w:rFonts w:cstheme="minorHAnsi"/>
              <w:sz w:val="24"/>
              <w:szCs w:val="24"/>
            </w:rPr>
            <w:t>omgaan</w:t>
          </w:r>
          <w:r w:rsidR="00A03A8E">
            <w:rPr>
              <w:rFonts w:cstheme="minorHAnsi"/>
              <w:sz w:val="24"/>
              <w:szCs w:val="24"/>
            </w:rPr>
            <w:t>.</w:t>
          </w:r>
          <w:r w:rsidRPr="003A0A11">
            <w:rPr>
              <w:rFonts w:cstheme="minorHAnsi"/>
              <w:sz w:val="24"/>
              <w:szCs w:val="24"/>
            </w:rPr>
            <w:t xml:space="preserve"> </w:t>
          </w:r>
        </w:p>
        <w:p w14:paraId="21212B15" w14:textId="18584A27" w:rsidR="00E235EB" w:rsidRPr="003A0A11" w:rsidRDefault="00E235EB" w:rsidP="0083175E">
          <w:pPr>
            <w:rPr>
              <w:rFonts w:cstheme="minorHAnsi"/>
              <w:sz w:val="24"/>
              <w:szCs w:val="24"/>
            </w:rPr>
          </w:pPr>
          <w:r w:rsidRPr="003A0A11">
            <w:rPr>
              <w:rFonts w:cstheme="minorHAnsi"/>
              <w:sz w:val="24"/>
              <w:szCs w:val="24"/>
            </w:rPr>
            <w:t>• bereid zijn om informatie te raadplegen en op te zoeken</w:t>
          </w:r>
          <w:r w:rsidR="00A03A8E">
            <w:rPr>
              <w:rFonts w:cstheme="minorHAnsi"/>
              <w:sz w:val="24"/>
              <w:szCs w:val="24"/>
            </w:rPr>
            <w:t>.</w:t>
          </w:r>
        </w:p>
        <w:p w14:paraId="632243D1" w14:textId="423BD948" w:rsidR="00E235EB" w:rsidRPr="003A0A11" w:rsidRDefault="00E235EB" w:rsidP="0083175E">
          <w:pPr>
            <w:rPr>
              <w:rFonts w:cstheme="minorHAnsi"/>
              <w:sz w:val="24"/>
              <w:szCs w:val="24"/>
            </w:rPr>
          </w:pPr>
          <w:r w:rsidRPr="003A0A11">
            <w:rPr>
              <w:rFonts w:cstheme="minorHAnsi"/>
              <w:sz w:val="24"/>
              <w:szCs w:val="24"/>
            </w:rPr>
            <w:t>• handelen met het oog op tevredenheid van zichzelf en van anderen</w:t>
          </w:r>
          <w:r w:rsidR="00A03A8E">
            <w:rPr>
              <w:rFonts w:cstheme="minorHAnsi"/>
              <w:sz w:val="24"/>
              <w:szCs w:val="24"/>
            </w:rPr>
            <w:t>.</w:t>
          </w:r>
        </w:p>
        <w:p w14:paraId="2B33F9FE" w14:textId="6D606CE1" w:rsidR="00E235EB" w:rsidRPr="003A0A11" w:rsidRDefault="00E235EB" w:rsidP="0083175E">
          <w:pPr>
            <w:rPr>
              <w:rFonts w:cstheme="minorHAnsi"/>
              <w:sz w:val="24"/>
              <w:szCs w:val="24"/>
            </w:rPr>
          </w:pPr>
          <w:r w:rsidRPr="003A0A11">
            <w:rPr>
              <w:rFonts w:cstheme="minorHAnsi"/>
              <w:sz w:val="24"/>
              <w:szCs w:val="24"/>
            </w:rPr>
            <w:t>• in een team willen functioneren</w:t>
          </w:r>
          <w:r w:rsidR="00A03A8E">
            <w:rPr>
              <w:rFonts w:cstheme="minorHAnsi"/>
              <w:sz w:val="24"/>
              <w:szCs w:val="24"/>
            </w:rPr>
            <w:t>.</w:t>
          </w:r>
        </w:p>
        <w:p w14:paraId="1691B146" w14:textId="7B059921" w:rsidR="00E235EB" w:rsidRPr="003A0A11" w:rsidRDefault="00E235EB" w:rsidP="0083175E">
          <w:pPr>
            <w:rPr>
              <w:rFonts w:cstheme="minorHAnsi"/>
              <w:sz w:val="24"/>
              <w:szCs w:val="24"/>
            </w:rPr>
          </w:pPr>
          <w:r w:rsidRPr="003A0A11">
            <w:rPr>
              <w:rFonts w:cstheme="minorHAnsi"/>
              <w:sz w:val="24"/>
              <w:szCs w:val="24"/>
            </w:rPr>
            <w:t>• bereid zijn om correct en volledig te rapporteren</w:t>
          </w:r>
          <w:r w:rsidR="00A03A8E">
            <w:rPr>
              <w:rFonts w:cstheme="minorHAnsi"/>
              <w:sz w:val="24"/>
              <w:szCs w:val="24"/>
            </w:rPr>
            <w:t>.</w:t>
          </w:r>
        </w:p>
        <w:p w14:paraId="7FB8F594" w14:textId="15FF7B8B" w:rsidR="00E73CF8" w:rsidRPr="00E73CF8" w:rsidRDefault="00E235EB" w:rsidP="00E73CF8">
          <w:pPr>
            <w:rPr>
              <w:rFonts w:cstheme="minorHAnsi"/>
              <w:sz w:val="24"/>
              <w:szCs w:val="24"/>
            </w:rPr>
          </w:pPr>
          <w:r w:rsidRPr="003A0A11">
            <w:rPr>
              <w:rFonts w:cstheme="minorHAnsi"/>
              <w:sz w:val="24"/>
              <w:szCs w:val="24"/>
            </w:rPr>
            <w:t>• probleemoplossend handelen en zoeken naar oplossingen voor problemen die zich stellen</w:t>
          </w:r>
        </w:p>
        <w:p w14:paraId="2E05D6AA" w14:textId="4077CD5B" w:rsidR="00E235EB" w:rsidRPr="003A0A11" w:rsidRDefault="00E235EB" w:rsidP="0083175E">
          <w:pPr>
            <w:rPr>
              <w:rFonts w:cstheme="minorHAnsi"/>
              <w:sz w:val="24"/>
              <w:szCs w:val="24"/>
            </w:rPr>
          </w:pPr>
          <w:r w:rsidRPr="003A0A11">
            <w:rPr>
              <w:rFonts w:cstheme="minorHAnsi"/>
              <w:sz w:val="24"/>
              <w:szCs w:val="24"/>
            </w:rPr>
            <w:t xml:space="preserve"> • kwaliteitsvol en kostprijsbewust handelen</w:t>
          </w:r>
          <w:r w:rsidR="00A03A8E">
            <w:rPr>
              <w:rFonts w:cstheme="minorHAnsi"/>
              <w:sz w:val="24"/>
              <w:szCs w:val="24"/>
            </w:rPr>
            <w:t>.</w:t>
          </w:r>
          <w:r w:rsidRPr="003A0A11">
            <w:rPr>
              <w:rFonts w:cstheme="minorHAnsi"/>
              <w:sz w:val="24"/>
              <w:szCs w:val="24"/>
            </w:rPr>
            <w:t xml:space="preserve"> </w:t>
          </w:r>
        </w:p>
        <w:p w14:paraId="3F6BA080" w14:textId="65856B63" w:rsidR="00E235EB" w:rsidRPr="003A0A11" w:rsidRDefault="00E235EB" w:rsidP="0083175E">
          <w:pPr>
            <w:rPr>
              <w:rFonts w:cstheme="minorHAnsi"/>
              <w:sz w:val="24"/>
              <w:szCs w:val="24"/>
            </w:rPr>
          </w:pPr>
          <w:r w:rsidRPr="003A0A11">
            <w:rPr>
              <w:rFonts w:cstheme="minorHAnsi"/>
              <w:sz w:val="24"/>
              <w:szCs w:val="24"/>
            </w:rPr>
            <w:t>• maatregelen treffen opdat richtlijnen i.v.m. preventie, milieu, gezondheid, hygiëne en ergonomie zouden kunnen worden nageleefd</w:t>
          </w:r>
          <w:r w:rsidR="00A03A8E">
            <w:rPr>
              <w:rFonts w:cstheme="minorHAnsi"/>
              <w:sz w:val="24"/>
              <w:szCs w:val="24"/>
            </w:rPr>
            <w:t>.</w:t>
          </w:r>
        </w:p>
        <w:p w14:paraId="59C689AB" w14:textId="3D33F910" w:rsidR="00E235EB" w:rsidRDefault="00E235EB" w:rsidP="0083175E">
          <w:pPr>
            <w:rPr>
              <w:rFonts w:cstheme="minorHAnsi"/>
              <w:sz w:val="24"/>
              <w:szCs w:val="24"/>
            </w:rPr>
          </w:pPr>
          <w:r w:rsidRPr="003A0A11">
            <w:rPr>
              <w:rFonts w:cstheme="minorHAnsi"/>
              <w:sz w:val="24"/>
              <w:szCs w:val="24"/>
            </w:rPr>
            <w:t xml:space="preserve"> • voor zijn mening durven uitkomen en deze op een beleefde manier formuleren en argumenteren, besluitvaardig zijn</w:t>
          </w:r>
          <w:r w:rsidR="007F5E02">
            <w:rPr>
              <w:rFonts w:cstheme="minorHAnsi"/>
              <w:sz w:val="24"/>
              <w:szCs w:val="24"/>
            </w:rPr>
            <w:t>.</w:t>
          </w:r>
        </w:p>
        <w:p w14:paraId="6B468FEA" w14:textId="77777777" w:rsidR="00E73CF8" w:rsidRDefault="00E73CF8" w:rsidP="00E73CF8">
          <w:pPr>
            <w:rPr>
              <w:rFonts w:cstheme="minorHAnsi"/>
              <w:sz w:val="24"/>
              <w:szCs w:val="24"/>
            </w:rPr>
          </w:pPr>
          <w:r w:rsidRPr="00A047A7">
            <w:t>probleemoplossend handelen en zoeken naar oplossingen voor problemen die zich stellen.</w:t>
          </w:r>
          <w:r w:rsidRPr="003A0A11">
            <w:rPr>
              <w:rFonts w:cstheme="minorHAnsi"/>
              <w:sz w:val="24"/>
              <w:szCs w:val="24"/>
            </w:rPr>
            <w:t xml:space="preserve"> </w:t>
          </w:r>
        </w:p>
        <w:p w14:paraId="0DE6C0CB" w14:textId="77777777" w:rsidR="00E73CF8" w:rsidRDefault="00E73CF8" w:rsidP="0083175E">
          <w:pPr>
            <w:rPr>
              <w:rFonts w:cstheme="minorHAnsi"/>
              <w:sz w:val="24"/>
              <w:szCs w:val="24"/>
            </w:rPr>
          </w:pPr>
        </w:p>
        <w:p w14:paraId="4AC8AD96" w14:textId="215AD9BF" w:rsidR="00C83A21" w:rsidRPr="00E73CF8" w:rsidRDefault="008E2F56" w:rsidP="00C83A21">
          <w:pPr>
            <w:rPr>
              <w:rFonts w:cstheme="minorHAnsi"/>
              <w:sz w:val="24"/>
              <w:szCs w:val="24"/>
            </w:rPr>
          </w:pPr>
          <w:r w:rsidRPr="007F5E02">
            <w:rPr>
              <w:rFonts w:cstheme="minorHAnsi"/>
              <w:b/>
              <w:color w:val="5B9BD5" w:themeColor="accent5"/>
              <w:sz w:val="24"/>
              <w:szCs w:val="24"/>
            </w:rPr>
            <w:t>A</w:t>
          </w:r>
          <w:r w:rsidR="00474DC4" w:rsidRPr="007F5E02">
            <w:rPr>
              <w:rFonts w:cstheme="minorHAnsi"/>
              <w:b/>
              <w:color w:val="5B9BD5" w:themeColor="accent5"/>
              <w:sz w:val="24"/>
              <w:szCs w:val="24"/>
            </w:rPr>
            <w:t>l deze attitudes terzelfdertijd nastreven is uiteraard onmogelijk. Het is daarom aangewezen om in functie van de opdracht telkens één of enkele attitudes expliciet te benadrukken.</w:t>
          </w:r>
        </w:p>
        <w:p w14:paraId="65DC6451" w14:textId="77777777" w:rsidR="000375D5" w:rsidRDefault="000E0F1C" w:rsidP="2EF88703"/>
      </w:sdtContent>
    </w:sdt>
    <w:p w14:paraId="700E09F5" w14:textId="0D2BD6CE" w:rsidR="2EF88703" w:rsidRPr="000375D5" w:rsidRDefault="2EF88703" w:rsidP="2EF88703">
      <w:r w:rsidRPr="2EF88703">
        <w:rPr>
          <w:sz w:val="24"/>
          <w:szCs w:val="24"/>
        </w:rPr>
        <w:t xml:space="preserve">In deze </w:t>
      </w:r>
      <w:r w:rsidR="00CD0535">
        <w:rPr>
          <w:sz w:val="24"/>
          <w:szCs w:val="24"/>
        </w:rPr>
        <w:t xml:space="preserve">bundel </w:t>
      </w:r>
      <w:r w:rsidRPr="2EF88703">
        <w:rPr>
          <w:sz w:val="24"/>
          <w:szCs w:val="24"/>
        </w:rPr>
        <w:t>zullen we zelfstandig proberen de vragen op te lossen, bij twijfel raadpleeg gerust de “we onthouden” kadertjes in de cursus</w:t>
      </w:r>
      <w:r w:rsidR="004B6BCE">
        <w:rPr>
          <w:sz w:val="24"/>
          <w:szCs w:val="24"/>
        </w:rPr>
        <w:t xml:space="preserve"> of vraag verdere uitleg aan de leerkracht</w:t>
      </w:r>
      <w:r w:rsidRPr="2EF88703">
        <w:rPr>
          <w:sz w:val="24"/>
          <w:szCs w:val="24"/>
        </w:rPr>
        <w:t xml:space="preserve">! </w:t>
      </w:r>
    </w:p>
    <w:p w14:paraId="4DF4A0DB" w14:textId="77777777" w:rsidR="00C83A21" w:rsidRDefault="00C83A21" w:rsidP="00C83A21">
      <w:pPr>
        <w:rPr>
          <w:sz w:val="24"/>
          <w:szCs w:val="24"/>
        </w:rPr>
      </w:pPr>
    </w:p>
    <w:p w14:paraId="3CCBC601" w14:textId="77777777" w:rsidR="00C83A21" w:rsidRPr="007F5E02" w:rsidRDefault="00C83A21" w:rsidP="00EC286F">
      <w:pPr>
        <w:jc w:val="center"/>
        <w:rPr>
          <w:b/>
          <w:sz w:val="24"/>
          <w:szCs w:val="24"/>
        </w:rPr>
      </w:pPr>
      <w:r w:rsidRPr="007F5E02">
        <w:rPr>
          <w:b/>
          <w:sz w:val="24"/>
          <w:szCs w:val="24"/>
        </w:rPr>
        <w:t>Veel succes!</w:t>
      </w:r>
    </w:p>
    <w:p w14:paraId="7709CC6E" w14:textId="69ABB311" w:rsidR="00C83A21" w:rsidRDefault="00C83A21" w:rsidP="2EF88703">
      <w:pPr>
        <w:rPr>
          <w:sz w:val="24"/>
          <w:szCs w:val="24"/>
        </w:rPr>
      </w:pPr>
    </w:p>
    <w:p w14:paraId="7B018EE1" w14:textId="05D349AC" w:rsidR="00EC286F" w:rsidRDefault="00EC286F" w:rsidP="2EF88703">
      <w:pPr>
        <w:rPr>
          <w:sz w:val="24"/>
          <w:szCs w:val="24"/>
        </w:rPr>
      </w:pPr>
    </w:p>
    <w:p w14:paraId="15BE0FBF" w14:textId="376ED812" w:rsidR="00EC286F" w:rsidRDefault="00EC286F" w:rsidP="2EF88703">
      <w:pPr>
        <w:rPr>
          <w:sz w:val="24"/>
          <w:szCs w:val="24"/>
        </w:rPr>
      </w:pPr>
    </w:p>
    <w:p w14:paraId="32640188" w14:textId="419B93D3" w:rsidR="00EC286F" w:rsidRDefault="00EC286F" w:rsidP="2EF88703">
      <w:pPr>
        <w:rPr>
          <w:sz w:val="24"/>
          <w:szCs w:val="24"/>
        </w:rPr>
      </w:pPr>
    </w:p>
    <w:p w14:paraId="0882E231" w14:textId="202C31CB" w:rsidR="00EC286F" w:rsidRDefault="00EC286F" w:rsidP="2EF88703">
      <w:pPr>
        <w:rPr>
          <w:sz w:val="24"/>
          <w:szCs w:val="24"/>
        </w:rPr>
      </w:pPr>
    </w:p>
    <w:p w14:paraId="5A7EF0DE" w14:textId="52EB505C" w:rsidR="00EC286F" w:rsidRDefault="00EC286F" w:rsidP="2EF88703">
      <w:pPr>
        <w:rPr>
          <w:sz w:val="24"/>
          <w:szCs w:val="24"/>
        </w:rPr>
      </w:pPr>
    </w:p>
    <w:p w14:paraId="2876BFDA" w14:textId="6EAACD48" w:rsidR="00EC286F" w:rsidRDefault="00EC286F" w:rsidP="2EF88703">
      <w:pPr>
        <w:rPr>
          <w:sz w:val="24"/>
          <w:szCs w:val="24"/>
        </w:rPr>
      </w:pPr>
    </w:p>
    <w:p w14:paraId="2992411D" w14:textId="6AD8B60C" w:rsidR="00EC286F" w:rsidRDefault="00EC286F" w:rsidP="2EF88703">
      <w:pPr>
        <w:rPr>
          <w:sz w:val="24"/>
          <w:szCs w:val="24"/>
        </w:rPr>
      </w:pPr>
    </w:p>
    <w:p w14:paraId="16CCD343" w14:textId="4AD17034" w:rsidR="00EC286F" w:rsidRDefault="00EC286F" w:rsidP="2EF88703">
      <w:pPr>
        <w:rPr>
          <w:sz w:val="24"/>
          <w:szCs w:val="24"/>
        </w:rPr>
      </w:pPr>
    </w:p>
    <w:p w14:paraId="5FCA63F0" w14:textId="7268E159" w:rsidR="00EC286F" w:rsidRDefault="00EC286F" w:rsidP="2EF88703">
      <w:pPr>
        <w:rPr>
          <w:sz w:val="24"/>
          <w:szCs w:val="24"/>
        </w:rPr>
      </w:pPr>
    </w:p>
    <w:p w14:paraId="3C9A1A81" w14:textId="7EF79469" w:rsidR="00EC286F" w:rsidRDefault="00EC286F" w:rsidP="2EF88703">
      <w:pPr>
        <w:rPr>
          <w:sz w:val="24"/>
          <w:szCs w:val="24"/>
        </w:rPr>
      </w:pPr>
    </w:p>
    <w:p w14:paraId="7B058045" w14:textId="1D16C849" w:rsidR="00EC286F" w:rsidRDefault="00EC286F" w:rsidP="2EF88703">
      <w:pPr>
        <w:rPr>
          <w:sz w:val="24"/>
          <w:szCs w:val="24"/>
        </w:rPr>
      </w:pPr>
    </w:p>
    <w:p w14:paraId="0E0E5DAF" w14:textId="582CA8C9" w:rsidR="00EC286F" w:rsidRDefault="00EC286F" w:rsidP="2EF88703">
      <w:pPr>
        <w:rPr>
          <w:sz w:val="24"/>
          <w:szCs w:val="24"/>
        </w:rPr>
      </w:pPr>
    </w:p>
    <w:p w14:paraId="44541949" w14:textId="695ADF6E" w:rsidR="00EC286F" w:rsidRDefault="00EC286F" w:rsidP="2EF88703">
      <w:pPr>
        <w:rPr>
          <w:sz w:val="24"/>
          <w:szCs w:val="24"/>
        </w:rPr>
      </w:pPr>
    </w:p>
    <w:p w14:paraId="5E3A7DF6" w14:textId="77777777" w:rsidR="00EC286F" w:rsidRDefault="00EC286F" w:rsidP="2EF88703">
      <w:pPr>
        <w:rPr>
          <w:sz w:val="24"/>
          <w:szCs w:val="24"/>
        </w:rPr>
      </w:pPr>
    </w:p>
    <w:p w14:paraId="3CBA2B0C" w14:textId="04FF4201" w:rsidR="00C83A21" w:rsidRDefault="00C83A21" w:rsidP="00EC286F">
      <w:pPr>
        <w:pStyle w:val="Lijstalinea"/>
        <w:spacing w:before="100" w:after="200" w:line="276" w:lineRule="auto"/>
        <w:jc w:val="center"/>
        <w:rPr>
          <w:rFonts w:eastAsiaTheme="minorEastAsia"/>
          <w:color w:val="5B9BD5" w:themeColor="accent5"/>
          <w:sz w:val="48"/>
          <w:szCs w:val="48"/>
        </w:rPr>
      </w:pPr>
      <w:r w:rsidRPr="003A0A11">
        <w:rPr>
          <w:rFonts w:eastAsiaTheme="minorEastAsia"/>
          <w:color w:val="5B9BD5" w:themeColor="accent5"/>
          <w:sz w:val="48"/>
          <w:szCs w:val="48"/>
        </w:rPr>
        <w:t>Freestechnieken</w:t>
      </w:r>
    </w:p>
    <w:p w14:paraId="4F93C899" w14:textId="7383842C" w:rsidR="00EC286F" w:rsidRDefault="00EC286F" w:rsidP="00EC286F">
      <w:pPr>
        <w:pStyle w:val="Lijstalinea"/>
        <w:spacing w:before="100" w:after="200" w:line="276" w:lineRule="auto"/>
        <w:jc w:val="center"/>
        <w:rPr>
          <w:rFonts w:eastAsiaTheme="minorEastAsia"/>
          <w:color w:val="5B9BD5" w:themeColor="accent5"/>
          <w:sz w:val="20"/>
          <w:szCs w:val="20"/>
        </w:rPr>
      </w:pPr>
    </w:p>
    <w:p w14:paraId="17729016" w14:textId="77777777" w:rsidR="00EC286F" w:rsidRPr="003A0A11" w:rsidRDefault="00EC286F" w:rsidP="00EC286F">
      <w:pPr>
        <w:pStyle w:val="Lijstalinea"/>
        <w:spacing w:before="100" w:after="200" w:line="276" w:lineRule="auto"/>
        <w:jc w:val="center"/>
        <w:rPr>
          <w:rFonts w:eastAsiaTheme="minorEastAsia"/>
          <w:color w:val="5B9BD5" w:themeColor="accent5"/>
          <w:sz w:val="20"/>
          <w:szCs w:val="20"/>
        </w:rPr>
      </w:pPr>
    </w:p>
    <w:p w14:paraId="4D124858" w14:textId="20878206" w:rsidR="00C83A21" w:rsidRDefault="00C83A21" w:rsidP="000375D5">
      <w:pPr>
        <w:pStyle w:val="Lijstalinea"/>
        <w:numPr>
          <w:ilvl w:val="0"/>
          <w:numId w:val="7"/>
        </w:numPr>
        <w:spacing w:before="100" w:after="200" w:line="276" w:lineRule="auto"/>
        <w:rPr>
          <w:rFonts w:eastAsiaTheme="minorEastAsia"/>
          <w:b/>
          <w:bCs/>
          <w:color w:val="5B9BD5" w:themeColor="accent5"/>
          <w:sz w:val="24"/>
          <w:szCs w:val="24"/>
        </w:rPr>
      </w:pPr>
      <w:r w:rsidRPr="000375D5">
        <w:rPr>
          <w:rFonts w:eastAsiaTheme="minorEastAsia"/>
          <w:b/>
          <w:bCs/>
          <w:color w:val="5B9BD5" w:themeColor="accent5"/>
          <w:sz w:val="24"/>
          <w:szCs w:val="24"/>
        </w:rPr>
        <w:t>1.Frezen van een balk met hogesnelheidsstaal (HSS) mantelkopfrees</w:t>
      </w:r>
      <w:r w:rsidR="0023669F">
        <w:rPr>
          <w:rFonts w:eastAsiaTheme="minorEastAsia"/>
          <w:b/>
          <w:bCs/>
          <w:color w:val="5B9BD5" w:themeColor="accent5"/>
          <w:sz w:val="24"/>
          <w:szCs w:val="24"/>
        </w:rPr>
        <w:t>.</w:t>
      </w:r>
    </w:p>
    <w:p w14:paraId="0993EBF0" w14:textId="77777777" w:rsidR="0023669F" w:rsidRPr="0023669F" w:rsidRDefault="0023669F" w:rsidP="0023669F">
      <w:pPr>
        <w:spacing w:before="100" w:after="200" w:line="276" w:lineRule="auto"/>
        <w:rPr>
          <w:rFonts w:eastAsiaTheme="minorEastAsia"/>
          <w:b/>
          <w:bCs/>
          <w:color w:val="5B9BD5" w:themeColor="accent5"/>
          <w:sz w:val="24"/>
          <w:szCs w:val="24"/>
        </w:rPr>
      </w:pPr>
    </w:p>
    <w:p w14:paraId="516E41C4" w14:textId="2C437733" w:rsidR="00C83A21" w:rsidRDefault="00996329" w:rsidP="00D63166">
      <w:pPr>
        <w:pStyle w:val="Lijstalinea"/>
        <w:numPr>
          <w:ilvl w:val="0"/>
          <w:numId w:val="16"/>
        </w:numPr>
        <w:spacing w:before="100" w:after="200" w:line="276" w:lineRule="auto"/>
        <w:rPr>
          <w:rFonts w:eastAsiaTheme="minorEastAsia"/>
          <w:b/>
          <w:bCs/>
          <w:color w:val="5B9BD5" w:themeColor="accent5"/>
          <w:sz w:val="24"/>
          <w:szCs w:val="24"/>
        </w:rPr>
      </w:pPr>
      <w:r>
        <w:rPr>
          <w:rFonts w:eastAsiaTheme="minorEastAsia"/>
          <w:b/>
          <w:bCs/>
          <w:color w:val="5B9BD5" w:themeColor="accent5"/>
          <w:sz w:val="24"/>
          <w:szCs w:val="24"/>
        </w:rPr>
        <w:t xml:space="preserve"> </w:t>
      </w:r>
      <w:r w:rsidR="0023669F">
        <w:rPr>
          <w:rFonts w:eastAsiaTheme="minorEastAsia"/>
          <w:b/>
          <w:bCs/>
          <w:color w:val="5B9BD5" w:themeColor="accent5"/>
          <w:sz w:val="24"/>
          <w:szCs w:val="24"/>
        </w:rPr>
        <w:t>1.1</w:t>
      </w:r>
      <w:r w:rsidR="00D63166">
        <w:rPr>
          <w:rFonts w:eastAsiaTheme="minorEastAsia"/>
          <w:b/>
          <w:bCs/>
          <w:color w:val="5B9BD5" w:themeColor="accent5"/>
          <w:sz w:val="24"/>
          <w:szCs w:val="24"/>
        </w:rPr>
        <w:t xml:space="preserve"> </w:t>
      </w:r>
      <w:r w:rsidR="00C83A21" w:rsidRPr="00D63166">
        <w:rPr>
          <w:rFonts w:eastAsiaTheme="minorEastAsia"/>
          <w:b/>
          <w:bCs/>
          <w:color w:val="5B9BD5" w:themeColor="accent5"/>
          <w:sz w:val="24"/>
          <w:szCs w:val="24"/>
        </w:rPr>
        <w:t>Bediening van de machine.</w:t>
      </w:r>
    </w:p>
    <w:p w14:paraId="3340B852" w14:textId="71BBA41D" w:rsidR="00D63166" w:rsidRPr="00EC1E6F" w:rsidRDefault="00D63166" w:rsidP="00D63166">
      <w:pPr>
        <w:spacing w:before="100" w:after="200" w:line="276" w:lineRule="auto"/>
        <w:rPr>
          <w:rFonts w:eastAsiaTheme="minorEastAsia"/>
          <w:b/>
          <w:bCs/>
          <w:color w:val="5B9BD5" w:themeColor="accent5"/>
          <w:sz w:val="24"/>
          <w:szCs w:val="24"/>
        </w:rPr>
      </w:pPr>
      <w:bookmarkStart w:id="7" w:name="_Hlk104707986"/>
      <w:r>
        <w:rPr>
          <w:rFonts w:eastAsiaTheme="minorEastAsia"/>
          <w:b/>
          <w:bCs/>
          <w:color w:val="5B9BD5" w:themeColor="accent5"/>
          <w:sz w:val="24"/>
          <w:szCs w:val="24"/>
        </w:rPr>
        <w:t>ET</w:t>
      </w:r>
      <w:r w:rsidRPr="00EC1E6F">
        <w:rPr>
          <w:rFonts w:eastAsiaTheme="minorEastAsia"/>
          <w:b/>
          <w:bCs/>
          <w:sz w:val="24"/>
          <w:szCs w:val="24"/>
        </w:rPr>
        <w:t xml:space="preserve">: </w:t>
      </w:r>
      <w:r w:rsidR="00A50E2F" w:rsidRPr="00EC1E6F">
        <w:rPr>
          <w:rFonts w:eastAsiaTheme="minorEastAsia"/>
          <w:b/>
          <w:bCs/>
          <w:color w:val="5B9BD5" w:themeColor="accent5"/>
          <w:sz w:val="24"/>
          <w:szCs w:val="24"/>
        </w:rPr>
        <w:t xml:space="preserve">5.6 </w:t>
      </w:r>
      <w:r w:rsidR="00402AF8" w:rsidRPr="00EC1E6F">
        <w:rPr>
          <w:rFonts w:eastAsiaTheme="minorEastAsia"/>
          <w:b/>
          <w:bCs/>
          <w:color w:val="5B9BD5" w:themeColor="accent5"/>
          <w:sz w:val="24"/>
          <w:szCs w:val="24"/>
        </w:rPr>
        <w:t>-</w:t>
      </w:r>
      <w:r w:rsidR="00A50E2F" w:rsidRPr="00EC1E6F">
        <w:rPr>
          <w:rFonts w:eastAsiaTheme="minorEastAsia"/>
          <w:b/>
          <w:bCs/>
          <w:color w:val="5B9BD5" w:themeColor="accent5"/>
          <w:sz w:val="24"/>
          <w:szCs w:val="24"/>
        </w:rPr>
        <w:t xml:space="preserve"> 5.7</w:t>
      </w:r>
    </w:p>
    <w:p w14:paraId="035F1F58" w14:textId="680C8CAF" w:rsidR="00D63166" w:rsidRPr="00EC1E6F" w:rsidRDefault="00D63166" w:rsidP="00D63166">
      <w:pPr>
        <w:spacing w:before="100" w:after="200" w:line="276" w:lineRule="auto"/>
        <w:rPr>
          <w:rFonts w:eastAsiaTheme="minorEastAsia"/>
          <w:b/>
          <w:bCs/>
          <w:color w:val="5B9BD5" w:themeColor="accent5"/>
          <w:sz w:val="24"/>
          <w:szCs w:val="24"/>
        </w:rPr>
      </w:pPr>
      <w:r>
        <w:rPr>
          <w:rFonts w:eastAsiaTheme="minorEastAsia"/>
          <w:b/>
          <w:bCs/>
          <w:color w:val="5B9BD5" w:themeColor="accent5"/>
          <w:sz w:val="24"/>
          <w:szCs w:val="24"/>
        </w:rPr>
        <w:t>LPD:</w:t>
      </w:r>
      <w:r w:rsidR="00A50E2F">
        <w:rPr>
          <w:rFonts w:eastAsiaTheme="minorEastAsia"/>
          <w:b/>
          <w:bCs/>
          <w:color w:val="5B9BD5" w:themeColor="accent5"/>
          <w:sz w:val="24"/>
          <w:szCs w:val="24"/>
        </w:rPr>
        <w:t xml:space="preserve"> </w:t>
      </w:r>
      <w:r w:rsidR="00A50E2F" w:rsidRPr="00EC1E6F">
        <w:rPr>
          <w:rFonts w:eastAsiaTheme="minorEastAsia"/>
          <w:b/>
          <w:bCs/>
          <w:color w:val="5B9BD5" w:themeColor="accent5"/>
          <w:sz w:val="24"/>
          <w:szCs w:val="24"/>
        </w:rPr>
        <w:t>49</w:t>
      </w:r>
      <w:r w:rsidR="00402AF8" w:rsidRPr="00EC1E6F">
        <w:rPr>
          <w:rFonts w:eastAsiaTheme="minorEastAsia"/>
          <w:b/>
          <w:bCs/>
          <w:color w:val="5B9BD5" w:themeColor="accent5"/>
          <w:sz w:val="24"/>
          <w:szCs w:val="24"/>
        </w:rPr>
        <w:t>-</w:t>
      </w:r>
      <w:r w:rsidR="00A50E2F" w:rsidRPr="00EC1E6F">
        <w:rPr>
          <w:rFonts w:eastAsiaTheme="minorEastAsia"/>
          <w:b/>
          <w:bCs/>
          <w:color w:val="5B9BD5" w:themeColor="accent5"/>
          <w:sz w:val="24"/>
          <w:szCs w:val="24"/>
        </w:rPr>
        <w:t>50</w:t>
      </w:r>
      <w:r w:rsidR="00402AF8" w:rsidRPr="00EC1E6F">
        <w:rPr>
          <w:rFonts w:eastAsiaTheme="minorEastAsia"/>
          <w:b/>
          <w:bCs/>
          <w:color w:val="5B9BD5" w:themeColor="accent5"/>
          <w:sz w:val="24"/>
          <w:szCs w:val="24"/>
        </w:rPr>
        <w:t>-58-</w:t>
      </w:r>
      <w:r w:rsidR="00A50E2F" w:rsidRPr="00EC1E6F">
        <w:rPr>
          <w:rFonts w:eastAsiaTheme="minorEastAsia"/>
          <w:b/>
          <w:bCs/>
          <w:color w:val="5B9BD5" w:themeColor="accent5"/>
          <w:sz w:val="24"/>
          <w:szCs w:val="24"/>
        </w:rPr>
        <w:t>59</w:t>
      </w:r>
      <w:r w:rsidR="00402AF8" w:rsidRPr="00EC1E6F">
        <w:rPr>
          <w:rFonts w:eastAsiaTheme="minorEastAsia"/>
          <w:b/>
          <w:bCs/>
          <w:color w:val="5B9BD5" w:themeColor="accent5"/>
          <w:sz w:val="24"/>
          <w:szCs w:val="24"/>
        </w:rPr>
        <w:t>-</w:t>
      </w:r>
      <w:r w:rsidR="00A50E2F" w:rsidRPr="00EC1E6F">
        <w:rPr>
          <w:rFonts w:eastAsiaTheme="minorEastAsia"/>
          <w:b/>
          <w:bCs/>
          <w:color w:val="5B9BD5" w:themeColor="accent5"/>
          <w:sz w:val="24"/>
          <w:szCs w:val="24"/>
        </w:rPr>
        <w:t>61</w:t>
      </w:r>
      <w:r w:rsidR="00402AF8" w:rsidRPr="00EC1E6F">
        <w:rPr>
          <w:rFonts w:eastAsiaTheme="minorEastAsia"/>
          <w:b/>
          <w:bCs/>
          <w:color w:val="5B9BD5" w:themeColor="accent5"/>
          <w:sz w:val="24"/>
          <w:szCs w:val="24"/>
        </w:rPr>
        <w:t>-</w:t>
      </w:r>
      <w:r w:rsidR="00A50E2F" w:rsidRPr="00EC1E6F">
        <w:rPr>
          <w:rFonts w:eastAsiaTheme="minorEastAsia"/>
          <w:b/>
          <w:bCs/>
          <w:color w:val="5B9BD5" w:themeColor="accent5"/>
          <w:sz w:val="24"/>
          <w:szCs w:val="24"/>
        </w:rPr>
        <w:t>62</w:t>
      </w:r>
      <w:r w:rsidR="00402AF8" w:rsidRPr="00EC1E6F">
        <w:rPr>
          <w:rFonts w:eastAsiaTheme="minorEastAsia"/>
          <w:b/>
          <w:bCs/>
          <w:color w:val="5B9BD5" w:themeColor="accent5"/>
          <w:sz w:val="24"/>
          <w:szCs w:val="24"/>
        </w:rPr>
        <w:t>-64</w:t>
      </w:r>
    </w:p>
    <w:p w14:paraId="6EBBC9BE" w14:textId="1D44FEB6" w:rsidR="00394DED" w:rsidRPr="00402AF8" w:rsidRDefault="00394DED" w:rsidP="00D63166">
      <w:pPr>
        <w:spacing w:before="100" w:after="200" w:line="276" w:lineRule="auto"/>
        <w:rPr>
          <w:rFonts w:eastAsiaTheme="minorEastAsia"/>
          <w:b/>
          <w:bCs/>
          <w:color w:val="70AD47" w:themeColor="accent6"/>
          <w:sz w:val="24"/>
          <w:szCs w:val="24"/>
        </w:rPr>
      </w:pPr>
      <w:r w:rsidRPr="00402AF8">
        <w:rPr>
          <w:rFonts w:eastAsiaTheme="minorEastAsia"/>
          <w:b/>
          <w:bCs/>
          <w:color w:val="70AD47" w:themeColor="accent6"/>
          <w:sz w:val="24"/>
          <w:szCs w:val="24"/>
        </w:rPr>
        <w:t>Attitudes:</w:t>
      </w:r>
    </w:p>
    <w:p w14:paraId="7AEC3C85" w14:textId="6CACF8C4" w:rsidR="00CC3993" w:rsidRPr="00402AF8" w:rsidRDefault="00CC3993" w:rsidP="00CC3993">
      <w:pPr>
        <w:pStyle w:val="Lijstalinea"/>
        <w:numPr>
          <w:ilvl w:val="0"/>
          <w:numId w:val="19"/>
        </w:numPr>
        <w:spacing w:before="100" w:after="200" w:line="276" w:lineRule="auto"/>
        <w:rPr>
          <w:rFonts w:eastAsiaTheme="minorEastAsia"/>
          <w:bCs/>
          <w:color w:val="70AD47" w:themeColor="accent6"/>
          <w:sz w:val="24"/>
          <w:szCs w:val="24"/>
        </w:rPr>
      </w:pPr>
      <w:r w:rsidRPr="00402AF8">
        <w:rPr>
          <w:rFonts w:eastAsiaTheme="minorEastAsia"/>
          <w:bCs/>
          <w:color w:val="70AD47" w:themeColor="accent6"/>
          <w:sz w:val="24"/>
          <w:szCs w:val="24"/>
        </w:rPr>
        <w:t>de afgesproken regels en afspraken naleven.</w:t>
      </w:r>
    </w:p>
    <w:p w14:paraId="42D06B58" w14:textId="4FE4CEDF" w:rsidR="00A50E2F" w:rsidRPr="00402AF8" w:rsidRDefault="00A50E2F" w:rsidP="00CC3993">
      <w:pPr>
        <w:pStyle w:val="Lijstalinea"/>
        <w:numPr>
          <w:ilvl w:val="0"/>
          <w:numId w:val="19"/>
        </w:numPr>
        <w:spacing w:before="100" w:after="200" w:line="276" w:lineRule="auto"/>
        <w:rPr>
          <w:rFonts w:eastAsiaTheme="minorEastAsia"/>
          <w:bCs/>
          <w:color w:val="70AD47" w:themeColor="accent6"/>
          <w:sz w:val="24"/>
          <w:szCs w:val="24"/>
        </w:rPr>
      </w:pPr>
      <w:r w:rsidRPr="00402AF8">
        <w:rPr>
          <w:rFonts w:eastAsiaTheme="minorEastAsia"/>
          <w:bCs/>
          <w:color w:val="70AD47" w:themeColor="accent6"/>
          <w:sz w:val="24"/>
          <w:szCs w:val="24"/>
        </w:rPr>
        <w:t>Bereid zijn om informatie te raadplegen en op te zoeken.</w:t>
      </w:r>
    </w:p>
    <w:bookmarkEnd w:id="7"/>
    <w:p w14:paraId="0DDDE854" w14:textId="2C882066" w:rsidR="00C83A21" w:rsidRPr="00C83A21" w:rsidRDefault="00C83A21" w:rsidP="00C83A21">
      <w:pPr>
        <w:spacing w:before="100" w:after="200" w:line="276" w:lineRule="auto"/>
        <w:rPr>
          <w:rFonts w:eastAsiaTheme="minorEastAsia"/>
          <w:sz w:val="24"/>
          <w:szCs w:val="24"/>
        </w:rPr>
      </w:pPr>
      <w:r w:rsidRPr="00C83A21">
        <w:rPr>
          <w:rFonts w:eastAsiaTheme="minorEastAsia"/>
          <w:sz w:val="24"/>
          <w:szCs w:val="24"/>
        </w:rPr>
        <w:t xml:space="preserve">Vooraleer men begint, neemt men zoals bij elk eerste gebruik van een toestel of machine eerst de handleiding ter hand om de bediening (onderdelen, toerental instellen, voeding </w:t>
      </w:r>
      <w:r w:rsidR="00D63166" w:rsidRPr="00C83A21">
        <w:rPr>
          <w:rFonts w:eastAsiaTheme="minorEastAsia"/>
          <w:sz w:val="24"/>
          <w:szCs w:val="24"/>
        </w:rPr>
        <w:t>enz.</w:t>
      </w:r>
      <w:r w:rsidRPr="00C83A21">
        <w:rPr>
          <w:rFonts w:eastAsiaTheme="minorEastAsia"/>
          <w:sz w:val="24"/>
          <w:szCs w:val="24"/>
        </w:rPr>
        <w:t xml:space="preserve">) even na te kijken. Bij twijfel raadplegen we </w:t>
      </w:r>
      <w:r w:rsidRPr="004B6BCE">
        <w:rPr>
          <w:rFonts w:eastAsiaTheme="minorEastAsia"/>
          <w:b/>
          <w:sz w:val="24"/>
          <w:szCs w:val="24"/>
        </w:rPr>
        <w:t>ALTIJD</w:t>
      </w:r>
      <w:r w:rsidRPr="00C83A21">
        <w:rPr>
          <w:rFonts w:eastAsiaTheme="minorEastAsia"/>
          <w:sz w:val="24"/>
          <w:szCs w:val="24"/>
        </w:rPr>
        <w:t xml:space="preserve"> de leerkracht!</w:t>
      </w:r>
    </w:p>
    <w:p w14:paraId="769FCAF0" w14:textId="4A75B372" w:rsidR="000E349B" w:rsidRPr="00A03A8E" w:rsidRDefault="000E349B" w:rsidP="000375D5">
      <w:pPr>
        <w:pStyle w:val="Lijstalinea"/>
        <w:numPr>
          <w:ilvl w:val="0"/>
          <w:numId w:val="7"/>
        </w:numPr>
        <w:spacing w:before="100" w:after="200" w:line="276" w:lineRule="auto"/>
        <w:rPr>
          <w:rFonts w:eastAsiaTheme="minorEastAsia"/>
          <w:color w:val="5B9BD5" w:themeColor="accent5"/>
          <w:sz w:val="24"/>
          <w:szCs w:val="24"/>
        </w:rPr>
      </w:pPr>
      <w:r w:rsidRPr="000375D5">
        <w:rPr>
          <w:rFonts w:eastAsiaTheme="minorEastAsia"/>
          <w:b/>
          <w:bCs/>
          <w:color w:val="5B9BD5" w:themeColor="accent5"/>
          <w:sz w:val="24"/>
          <w:szCs w:val="24"/>
        </w:rPr>
        <w:t>1.2 Algemene veiligheid.</w:t>
      </w:r>
    </w:p>
    <w:p w14:paraId="7C9D534A" w14:textId="5C6DCACF" w:rsidR="00A03A8E" w:rsidRPr="00EC1E6F" w:rsidRDefault="00A03A8E" w:rsidP="00A03A8E">
      <w:pPr>
        <w:spacing w:before="100" w:after="200" w:line="276" w:lineRule="auto"/>
        <w:rPr>
          <w:rFonts w:eastAsiaTheme="minorEastAsia"/>
          <w:b/>
          <w:color w:val="5B9BD5" w:themeColor="accent5"/>
          <w:sz w:val="24"/>
          <w:szCs w:val="24"/>
        </w:rPr>
      </w:pPr>
      <w:r w:rsidRPr="007A065D">
        <w:rPr>
          <w:rFonts w:eastAsiaTheme="minorEastAsia"/>
          <w:b/>
          <w:color w:val="5B9BD5" w:themeColor="accent5"/>
          <w:sz w:val="24"/>
          <w:szCs w:val="24"/>
        </w:rPr>
        <w:t>ET</w:t>
      </w:r>
      <w:r w:rsidRPr="00EC1E6F">
        <w:rPr>
          <w:rFonts w:eastAsiaTheme="minorEastAsia"/>
          <w:b/>
          <w:sz w:val="24"/>
          <w:szCs w:val="24"/>
        </w:rPr>
        <w:t xml:space="preserve">: </w:t>
      </w:r>
      <w:r w:rsidR="00A50E2F" w:rsidRPr="00EC1E6F">
        <w:rPr>
          <w:rFonts w:eastAsiaTheme="minorEastAsia"/>
          <w:b/>
          <w:color w:val="5B9BD5" w:themeColor="accent5"/>
          <w:sz w:val="24"/>
          <w:szCs w:val="24"/>
        </w:rPr>
        <w:t xml:space="preserve">5.6 - </w:t>
      </w:r>
      <w:r w:rsidRPr="00EC1E6F">
        <w:rPr>
          <w:rFonts w:eastAsiaTheme="minorEastAsia"/>
          <w:b/>
          <w:color w:val="5B9BD5" w:themeColor="accent5"/>
          <w:sz w:val="24"/>
          <w:szCs w:val="24"/>
        </w:rPr>
        <w:t xml:space="preserve">5.7 </w:t>
      </w:r>
    </w:p>
    <w:p w14:paraId="2071E745" w14:textId="4D84E533" w:rsidR="00A03A8E" w:rsidRPr="00EC1E6F" w:rsidRDefault="00A03A8E" w:rsidP="00A03A8E">
      <w:pPr>
        <w:spacing w:before="100" w:after="200" w:line="276" w:lineRule="auto"/>
        <w:rPr>
          <w:rFonts w:eastAsiaTheme="minorEastAsia"/>
          <w:b/>
          <w:color w:val="5B9BD5" w:themeColor="accent5"/>
          <w:sz w:val="24"/>
          <w:szCs w:val="24"/>
        </w:rPr>
      </w:pPr>
      <w:r w:rsidRPr="00EC1E6F">
        <w:rPr>
          <w:rFonts w:eastAsiaTheme="minorEastAsia"/>
          <w:b/>
          <w:color w:val="5B9BD5" w:themeColor="accent5"/>
          <w:sz w:val="24"/>
          <w:szCs w:val="24"/>
        </w:rPr>
        <w:t xml:space="preserve">LPD: </w:t>
      </w:r>
      <w:r w:rsidR="00402AF8" w:rsidRPr="00EC1E6F">
        <w:rPr>
          <w:rFonts w:eastAsiaTheme="minorEastAsia"/>
          <w:b/>
          <w:color w:val="5B9BD5" w:themeColor="accent5"/>
          <w:sz w:val="24"/>
          <w:szCs w:val="24"/>
        </w:rPr>
        <w:t>49-50-58-59-60-61-62-63</w:t>
      </w:r>
    </w:p>
    <w:p w14:paraId="4A95321A" w14:textId="22B9D196" w:rsidR="00A03A8E" w:rsidRPr="00402AF8" w:rsidRDefault="00A03A8E" w:rsidP="00A03A8E">
      <w:pPr>
        <w:spacing w:before="100" w:after="200" w:line="276" w:lineRule="auto"/>
        <w:rPr>
          <w:rFonts w:eastAsiaTheme="minorEastAsia"/>
          <w:b/>
          <w:color w:val="70AD47" w:themeColor="accent6"/>
          <w:sz w:val="24"/>
          <w:szCs w:val="24"/>
        </w:rPr>
      </w:pPr>
      <w:r w:rsidRPr="00402AF8">
        <w:rPr>
          <w:rFonts w:eastAsiaTheme="minorEastAsia"/>
          <w:b/>
          <w:color w:val="70AD47" w:themeColor="accent6"/>
          <w:sz w:val="24"/>
          <w:szCs w:val="24"/>
        </w:rPr>
        <w:t>Attitude</w:t>
      </w:r>
      <w:r w:rsidR="007A065D" w:rsidRPr="00402AF8">
        <w:rPr>
          <w:rFonts w:eastAsiaTheme="minorEastAsia"/>
          <w:b/>
          <w:color w:val="70AD47" w:themeColor="accent6"/>
          <w:sz w:val="24"/>
          <w:szCs w:val="24"/>
        </w:rPr>
        <w:t>s</w:t>
      </w:r>
      <w:r w:rsidRPr="00402AF8">
        <w:rPr>
          <w:rFonts w:eastAsiaTheme="minorEastAsia"/>
          <w:b/>
          <w:color w:val="70AD47" w:themeColor="accent6"/>
          <w:sz w:val="24"/>
          <w:szCs w:val="24"/>
        </w:rPr>
        <w:t>:</w:t>
      </w:r>
    </w:p>
    <w:p w14:paraId="39F21FF2" w14:textId="445539C9" w:rsidR="00A03A8E" w:rsidRPr="00402AF8" w:rsidRDefault="00A03A8E" w:rsidP="00A03A8E">
      <w:pPr>
        <w:pStyle w:val="Lijstalinea"/>
        <w:numPr>
          <w:ilvl w:val="0"/>
          <w:numId w:val="18"/>
        </w:numPr>
        <w:spacing w:before="100" w:after="200" w:line="276" w:lineRule="auto"/>
        <w:rPr>
          <w:rFonts w:eastAsiaTheme="minorEastAsia"/>
          <w:color w:val="70AD47" w:themeColor="accent6"/>
          <w:sz w:val="24"/>
          <w:szCs w:val="24"/>
        </w:rPr>
      </w:pPr>
      <w:r w:rsidRPr="00402AF8">
        <w:rPr>
          <w:rFonts w:eastAsiaTheme="minorEastAsia"/>
          <w:color w:val="70AD47" w:themeColor="accent6"/>
          <w:sz w:val="24"/>
          <w:szCs w:val="24"/>
        </w:rPr>
        <w:t>Afgesproken regels en afspraken naleven.</w:t>
      </w:r>
    </w:p>
    <w:p w14:paraId="1496A3F9" w14:textId="712CB506" w:rsidR="00A03A8E" w:rsidRPr="00402AF8" w:rsidRDefault="00A03A8E" w:rsidP="00A03A8E">
      <w:pPr>
        <w:pStyle w:val="Lijstalinea"/>
        <w:numPr>
          <w:ilvl w:val="0"/>
          <w:numId w:val="18"/>
        </w:numPr>
        <w:spacing w:before="100" w:after="200" w:line="276" w:lineRule="auto"/>
        <w:rPr>
          <w:rFonts w:eastAsiaTheme="minorEastAsia"/>
          <w:color w:val="70AD47" w:themeColor="accent6"/>
          <w:sz w:val="24"/>
          <w:szCs w:val="24"/>
        </w:rPr>
      </w:pPr>
      <w:r w:rsidRPr="00402AF8">
        <w:rPr>
          <w:rFonts w:eastAsiaTheme="minorEastAsia"/>
          <w:color w:val="70AD47" w:themeColor="accent6"/>
          <w:sz w:val="24"/>
          <w:szCs w:val="24"/>
        </w:rPr>
        <w:t xml:space="preserve">Maatregelen treffen opdat richtlijnen i.v.m. </w:t>
      </w:r>
      <w:r w:rsidR="00062A74" w:rsidRPr="00402AF8">
        <w:rPr>
          <w:rFonts w:eastAsiaTheme="minorEastAsia"/>
          <w:color w:val="70AD47" w:themeColor="accent6"/>
          <w:sz w:val="24"/>
          <w:szCs w:val="24"/>
        </w:rPr>
        <w:t>preventie</w:t>
      </w:r>
      <w:r w:rsidRPr="00402AF8">
        <w:rPr>
          <w:rFonts w:eastAsiaTheme="minorEastAsia"/>
          <w:color w:val="70AD47" w:themeColor="accent6"/>
          <w:sz w:val="24"/>
          <w:szCs w:val="24"/>
        </w:rPr>
        <w:t xml:space="preserve">, milieu, </w:t>
      </w:r>
      <w:r w:rsidR="00062A74" w:rsidRPr="00402AF8">
        <w:rPr>
          <w:rFonts w:eastAsiaTheme="minorEastAsia"/>
          <w:color w:val="70AD47" w:themeColor="accent6"/>
          <w:sz w:val="24"/>
          <w:szCs w:val="24"/>
        </w:rPr>
        <w:t>gezondheid,</w:t>
      </w:r>
      <w:r w:rsidRPr="00402AF8">
        <w:rPr>
          <w:rFonts w:eastAsiaTheme="minorEastAsia"/>
          <w:color w:val="70AD47" w:themeColor="accent6"/>
          <w:sz w:val="24"/>
          <w:szCs w:val="24"/>
        </w:rPr>
        <w:t xml:space="preserve"> </w:t>
      </w:r>
      <w:r w:rsidR="00062A74" w:rsidRPr="00402AF8">
        <w:rPr>
          <w:rFonts w:eastAsiaTheme="minorEastAsia"/>
          <w:color w:val="70AD47" w:themeColor="accent6"/>
          <w:sz w:val="24"/>
          <w:szCs w:val="24"/>
        </w:rPr>
        <w:t>hygiëne</w:t>
      </w:r>
      <w:r w:rsidRPr="00402AF8">
        <w:rPr>
          <w:rFonts w:eastAsiaTheme="minorEastAsia"/>
          <w:color w:val="70AD47" w:themeColor="accent6"/>
          <w:sz w:val="24"/>
          <w:szCs w:val="24"/>
        </w:rPr>
        <w:t xml:space="preserve"> en ergonomie worden nageleefd.</w:t>
      </w:r>
    </w:p>
    <w:p w14:paraId="6B395052" w14:textId="77777777" w:rsidR="000E349B" w:rsidRPr="000E349B" w:rsidRDefault="000E349B" w:rsidP="000E349B">
      <w:pPr>
        <w:spacing w:before="100" w:after="200" w:line="276" w:lineRule="auto"/>
        <w:rPr>
          <w:rFonts w:eastAsiaTheme="minorEastAsia"/>
          <w:sz w:val="24"/>
          <w:szCs w:val="24"/>
        </w:rPr>
      </w:pPr>
      <w:r w:rsidRPr="000E349B">
        <w:rPr>
          <w:rFonts w:eastAsiaTheme="minorEastAsia"/>
          <w:sz w:val="24"/>
          <w:szCs w:val="24"/>
        </w:rPr>
        <w:t xml:space="preserve">De </w:t>
      </w:r>
      <w:r w:rsidRPr="000E349B">
        <w:rPr>
          <w:rFonts w:eastAsiaTheme="minorEastAsia"/>
          <w:b/>
          <w:bCs/>
          <w:sz w:val="24"/>
          <w:szCs w:val="24"/>
        </w:rPr>
        <w:t>algemene</w:t>
      </w:r>
      <w:r w:rsidRPr="000E349B">
        <w:rPr>
          <w:rFonts w:eastAsiaTheme="minorEastAsia"/>
          <w:sz w:val="24"/>
          <w:szCs w:val="24"/>
        </w:rPr>
        <w:t xml:space="preserve"> veiligheidsinstructies vindt men in de bedieningshandleiding van de machine. </w:t>
      </w:r>
      <w:r w:rsidRPr="000E349B">
        <w:rPr>
          <w:rFonts w:eastAsiaTheme="minorEastAsia"/>
          <w:b/>
          <w:bCs/>
          <w:sz w:val="24"/>
          <w:szCs w:val="24"/>
        </w:rPr>
        <w:t>Specifieke</w:t>
      </w:r>
      <w:r w:rsidRPr="000E349B">
        <w:rPr>
          <w:rFonts w:eastAsiaTheme="minorEastAsia"/>
          <w:sz w:val="24"/>
          <w:szCs w:val="24"/>
        </w:rPr>
        <w:t xml:space="preserve"> veiligheidsinstructies volgen bij de uitvoering van de verschillende oefeningen.</w:t>
      </w:r>
    </w:p>
    <w:p w14:paraId="10CB52CD" w14:textId="210E5876" w:rsidR="000E349B" w:rsidRDefault="000E349B" w:rsidP="000E349B">
      <w:pPr>
        <w:spacing w:before="100" w:after="200" w:line="276" w:lineRule="auto"/>
        <w:rPr>
          <w:rFonts w:eastAsiaTheme="minorEastAsia"/>
          <w:sz w:val="24"/>
          <w:szCs w:val="24"/>
        </w:rPr>
      </w:pPr>
      <w:r w:rsidRPr="000E349B">
        <w:rPr>
          <w:rFonts w:eastAsiaTheme="minorEastAsia"/>
          <w:sz w:val="24"/>
          <w:szCs w:val="24"/>
        </w:rPr>
        <w:t xml:space="preserve">Let op! Bij het betreden en gebruik van de </w:t>
      </w:r>
      <w:r w:rsidRPr="000E349B">
        <w:rPr>
          <w:rFonts w:eastAsiaTheme="minorEastAsia"/>
          <w:b/>
          <w:bCs/>
          <w:sz w:val="24"/>
          <w:szCs w:val="24"/>
        </w:rPr>
        <w:t>werkplaats EN machines</w:t>
      </w:r>
      <w:r w:rsidRPr="000E349B">
        <w:rPr>
          <w:rFonts w:eastAsiaTheme="minorEastAsia"/>
          <w:sz w:val="24"/>
          <w:szCs w:val="24"/>
        </w:rPr>
        <w:t xml:space="preserve"> worden </w:t>
      </w:r>
      <w:r w:rsidR="00062A74" w:rsidRPr="000E349B">
        <w:rPr>
          <w:rFonts w:eastAsiaTheme="minorEastAsia"/>
          <w:sz w:val="24"/>
          <w:szCs w:val="24"/>
        </w:rPr>
        <w:t>te allen tijde</w:t>
      </w:r>
      <w:r w:rsidRPr="000E349B">
        <w:rPr>
          <w:rFonts w:eastAsiaTheme="minorEastAsia"/>
          <w:sz w:val="24"/>
          <w:szCs w:val="24"/>
        </w:rPr>
        <w:t xml:space="preserve"> de </w:t>
      </w:r>
      <w:r w:rsidRPr="000E349B">
        <w:rPr>
          <w:rFonts w:eastAsiaTheme="minorEastAsia"/>
          <w:b/>
          <w:bCs/>
          <w:sz w:val="24"/>
          <w:szCs w:val="24"/>
        </w:rPr>
        <w:t>persoonlijke beschermingsmiddelen</w:t>
      </w:r>
      <w:r w:rsidRPr="000E349B">
        <w:rPr>
          <w:rFonts w:eastAsiaTheme="minorEastAsia"/>
          <w:sz w:val="24"/>
          <w:szCs w:val="24"/>
        </w:rPr>
        <w:t xml:space="preserve"> (PBM’s) gedragen, zonder uitzondering! Zijnde aansluitende werkkledij, veiligheidsschoenen, gehoorbescherming, bril en handschoenen (geen handschoenen bij draaiende onderdelen/machines). Tevens geen losse lange haren om meedraaien in de machine te vermijden!</w:t>
      </w:r>
    </w:p>
    <w:p w14:paraId="3E6470BF" w14:textId="77777777" w:rsidR="00EC286F" w:rsidRPr="000E349B" w:rsidRDefault="00EC286F" w:rsidP="000E349B">
      <w:pPr>
        <w:spacing w:before="100" w:after="200" w:line="276" w:lineRule="auto"/>
        <w:rPr>
          <w:rFonts w:eastAsiaTheme="minorEastAsia"/>
          <w:sz w:val="24"/>
          <w:szCs w:val="24"/>
        </w:rPr>
      </w:pPr>
    </w:p>
    <w:p w14:paraId="5E6B70C3" w14:textId="754CF432" w:rsidR="00331EED" w:rsidRPr="00331EED" w:rsidRDefault="00331EED" w:rsidP="00331EED">
      <w:pPr>
        <w:spacing w:before="100" w:after="200" w:line="276" w:lineRule="auto"/>
        <w:ind w:left="1080"/>
        <w:contextualSpacing/>
        <w:rPr>
          <w:rFonts w:eastAsiaTheme="minorEastAsia"/>
          <w:sz w:val="20"/>
          <w:szCs w:val="20"/>
        </w:rPr>
      </w:pPr>
      <w:r>
        <w:rPr>
          <w:rFonts w:eastAsiaTheme="minorEastAsia"/>
          <w:noProof/>
          <w:sz w:val="20"/>
          <w:szCs w:val="20"/>
        </w:rPr>
        <mc:AlternateContent>
          <mc:Choice Requires="wps">
            <w:drawing>
              <wp:anchor distT="0" distB="0" distL="114300" distR="114300" simplePos="0" relativeHeight="251662336" behindDoc="0" locked="0" layoutInCell="1" allowOverlap="1" wp14:anchorId="24411EEC" wp14:editId="07C8F02A">
                <wp:simplePos x="0" y="0"/>
                <wp:positionH relativeFrom="column">
                  <wp:posOffset>815340</wp:posOffset>
                </wp:positionH>
                <wp:positionV relativeFrom="paragraph">
                  <wp:posOffset>85090</wp:posOffset>
                </wp:positionV>
                <wp:extent cx="4442460" cy="2362200"/>
                <wp:effectExtent l="0" t="0" r="15240" b="19050"/>
                <wp:wrapNone/>
                <wp:docPr id="2" name="Rechthoek: afgeronde hoeken 2"/>
                <wp:cNvGraphicFramePr/>
                <a:graphic xmlns:a="http://schemas.openxmlformats.org/drawingml/2006/main">
                  <a:graphicData uri="http://schemas.microsoft.com/office/word/2010/wordprocessingShape">
                    <wps:wsp>
                      <wps:cNvSpPr/>
                      <wps:spPr>
                        <a:xfrm>
                          <a:off x="0" y="0"/>
                          <a:ext cx="4442460" cy="2362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39ADAF" w14:textId="54F0E947" w:rsidR="008E4F4D" w:rsidRPr="00331EED" w:rsidRDefault="008E4F4D" w:rsidP="00331EED">
                            <w:pPr>
                              <w:jc w:val="center"/>
                              <w:rPr>
                                <w:sz w:val="32"/>
                                <w:szCs w:val="32"/>
                              </w:rPr>
                            </w:pPr>
                            <w:r w:rsidRPr="00331EED">
                              <w:rPr>
                                <w:sz w:val="32"/>
                                <w:szCs w:val="32"/>
                              </w:rPr>
                              <w:t>We onthouden!?!</w:t>
                            </w:r>
                          </w:p>
                          <w:p w14:paraId="3AB694B3" w14:textId="35EAA55A" w:rsidR="008E4F4D" w:rsidRPr="00331EED" w:rsidRDefault="008E4F4D" w:rsidP="00331EED">
                            <w:pPr>
                              <w:pStyle w:val="Lijstalinea"/>
                              <w:numPr>
                                <w:ilvl w:val="0"/>
                                <w:numId w:val="9"/>
                              </w:numPr>
                              <w:rPr>
                                <w:sz w:val="32"/>
                                <w:szCs w:val="32"/>
                              </w:rPr>
                            </w:pPr>
                            <w:r w:rsidRPr="00331EED">
                              <w:rPr>
                                <w:sz w:val="32"/>
                                <w:szCs w:val="32"/>
                              </w:rPr>
                              <w:t xml:space="preserve">Bij </w:t>
                            </w:r>
                            <w:r w:rsidR="00D63166" w:rsidRPr="00331EED">
                              <w:rPr>
                                <w:sz w:val="32"/>
                                <w:szCs w:val="32"/>
                              </w:rPr>
                              <w:t>twijfel</w:t>
                            </w:r>
                            <w:r w:rsidRPr="00331EED">
                              <w:rPr>
                                <w:sz w:val="32"/>
                                <w:szCs w:val="32"/>
                              </w:rPr>
                              <w:t>, stop!</w:t>
                            </w:r>
                            <w:r w:rsidR="00D63166">
                              <w:rPr>
                                <w:sz w:val="32"/>
                                <w:szCs w:val="32"/>
                              </w:rPr>
                              <w:t xml:space="preserve"> </w:t>
                            </w:r>
                            <w:r w:rsidRPr="00331EED">
                              <w:rPr>
                                <w:sz w:val="32"/>
                                <w:szCs w:val="32"/>
                              </w:rPr>
                              <w:t>Vraag hulp</w:t>
                            </w:r>
                            <w:r w:rsidR="00D63166">
                              <w:rPr>
                                <w:sz w:val="32"/>
                                <w:szCs w:val="32"/>
                              </w:rPr>
                              <w:t>.</w:t>
                            </w:r>
                          </w:p>
                          <w:p w14:paraId="06859994" w14:textId="252FD465" w:rsidR="008E4F4D" w:rsidRPr="00331EED" w:rsidRDefault="008E4F4D" w:rsidP="00331EED">
                            <w:pPr>
                              <w:pStyle w:val="Lijstalinea"/>
                              <w:numPr>
                                <w:ilvl w:val="0"/>
                                <w:numId w:val="9"/>
                              </w:numPr>
                              <w:rPr>
                                <w:sz w:val="32"/>
                                <w:szCs w:val="32"/>
                              </w:rPr>
                            </w:pPr>
                            <w:r w:rsidRPr="00331EED">
                              <w:rPr>
                                <w:sz w:val="32"/>
                                <w:szCs w:val="32"/>
                              </w:rPr>
                              <w:t xml:space="preserve">We dragen zorg voor eigen en elkaars </w:t>
                            </w:r>
                            <w:r w:rsidR="00D63166" w:rsidRPr="00331EED">
                              <w:rPr>
                                <w:sz w:val="32"/>
                                <w:szCs w:val="32"/>
                              </w:rPr>
                              <w:t>veiligheid</w:t>
                            </w:r>
                            <w:r w:rsidRPr="00331EED">
                              <w:rPr>
                                <w:sz w:val="32"/>
                                <w:szCs w:val="32"/>
                              </w:rPr>
                              <w:t>.</w:t>
                            </w:r>
                          </w:p>
                          <w:p w14:paraId="557A25FB" w14:textId="6C2E8516" w:rsidR="008E4F4D" w:rsidRPr="00331EED" w:rsidRDefault="008E4F4D" w:rsidP="00331EED">
                            <w:pPr>
                              <w:pStyle w:val="Lijstalinea"/>
                              <w:numPr>
                                <w:ilvl w:val="0"/>
                                <w:numId w:val="9"/>
                              </w:numPr>
                              <w:rPr>
                                <w:sz w:val="32"/>
                                <w:szCs w:val="32"/>
                              </w:rPr>
                            </w:pPr>
                            <w:r w:rsidRPr="00331EED">
                              <w:rPr>
                                <w:sz w:val="32"/>
                                <w:szCs w:val="32"/>
                              </w:rPr>
                              <w:t>Nooit handschoenen bij draaiende onderdelen.</w:t>
                            </w:r>
                          </w:p>
                          <w:p w14:paraId="4FB48BF6" w14:textId="1F5AD08F" w:rsidR="008E4F4D" w:rsidRPr="00331EED" w:rsidRDefault="008E4F4D" w:rsidP="00331EED">
                            <w:pPr>
                              <w:pStyle w:val="Lijstalinea"/>
                              <w:numPr>
                                <w:ilvl w:val="0"/>
                                <w:numId w:val="9"/>
                              </w:numPr>
                              <w:rPr>
                                <w:sz w:val="32"/>
                                <w:szCs w:val="32"/>
                              </w:rPr>
                            </w:pPr>
                            <w:r w:rsidRPr="00331EED">
                              <w:rPr>
                                <w:sz w:val="32"/>
                                <w:szCs w:val="32"/>
                              </w:rPr>
                              <w:t>Geen loshangende kledij en/of haren.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11EEC" id="Rechthoek: afgeronde hoeken 2" o:spid="_x0000_s1032" style="position:absolute;left:0;text-align:left;margin-left:64.2pt;margin-top:6.7pt;width:349.8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" fillcolor="#4472c4 [3204]" strokecolor="#1f3763 [1604]" strokeweight="1pt">
                <v:stroke joinstyle="miter"/>
                <v:textbox>
                  <w:txbxContent>
                    <w:p w14:paraId="6839ADAF" w14:textId="54F0E947" w:rsidR="008E4F4D" w:rsidRPr="00331EED" w:rsidRDefault="008E4F4D" w:rsidP="00331EED">
                      <w:pPr>
                        <w:jc w:val="center"/>
                        <w:rPr>
                          <w:sz w:val="32"/>
                          <w:szCs w:val="32"/>
                        </w:rPr>
                      </w:pPr>
                      <w:r w:rsidRPr="00331EED">
                        <w:rPr>
                          <w:sz w:val="32"/>
                          <w:szCs w:val="32"/>
                        </w:rPr>
                        <w:t>We onthouden!?!</w:t>
                      </w:r>
                    </w:p>
                    <w:p w14:paraId="3AB694B3" w14:textId="35EAA55A" w:rsidR="008E4F4D" w:rsidRPr="00331EED" w:rsidRDefault="008E4F4D" w:rsidP="00331EED">
                      <w:pPr>
                        <w:pStyle w:val="Lijstalinea"/>
                        <w:numPr>
                          <w:ilvl w:val="0"/>
                          <w:numId w:val="9"/>
                        </w:numPr>
                        <w:rPr>
                          <w:sz w:val="32"/>
                          <w:szCs w:val="32"/>
                        </w:rPr>
                      </w:pPr>
                      <w:r w:rsidRPr="00331EED">
                        <w:rPr>
                          <w:sz w:val="32"/>
                          <w:szCs w:val="32"/>
                        </w:rPr>
                        <w:t xml:space="preserve">Bij </w:t>
                      </w:r>
                      <w:r w:rsidR="00D63166" w:rsidRPr="00331EED">
                        <w:rPr>
                          <w:sz w:val="32"/>
                          <w:szCs w:val="32"/>
                        </w:rPr>
                        <w:t>twijfel</w:t>
                      </w:r>
                      <w:r w:rsidRPr="00331EED">
                        <w:rPr>
                          <w:sz w:val="32"/>
                          <w:szCs w:val="32"/>
                        </w:rPr>
                        <w:t>, stop!</w:t>
                      </w:r>
                      <w:r w:rsidR="00D63166">
                        <w:rPr>
                          <w:sz w:val="32"/>
                          <w:szCs w:val="32"/>
                        </w:rPr>
                        <w:t xml:space="preserve"> </w:t>
                      </w:r>
                      <w:r w:rsidRPr="00331EED">
                        <w:rPr>
                          <w:sz w:val="32"/>
                          <w:szCs w:val="32"/>
                        </w:rPr>
                        <w:t>Vraag hulp</w:t>
                      </w:r>
                      <w:r w:rsidR="00D63166">
                        <w:rPr>
                          <w:sz w:val="32"/>
                          <w:szCs w:val="32"/>
                        </w:rPr>
                        <w:t>.</w:t>
                      </w:r>
                    </w:p>
                    <w:p w14:paraId="06859994" w14:textId="252FD465" w:rsidR="008E4F4D" w:rsidRPr="00331EED" w:rsidRDefault="008E4F4D" w:rsidP="00331EED">
                      <w:pPr>
                        <w:pStyle w:val="Lijstalinea"/>
                        <w:numPr>
                          <w:ilvl w:val="0"/>
                          <w:numId w:val="9"/>
                        </w:numPr>
                        <w:rPr>
                          <w:sz w:val="32"/>
                          <w:szCs w:val="32"/>
                        </w:rPr>
                      </w:pPr>
                      <w:r w:rsidRPr="00331EED">
                        <w:rPr>
                          <w:sz w:val="32"/>
                          <w:szCs w:val="32"/>
                        </w:rPr>
                        <w:t xml:space="preserve">We dragen zorg voor eigen en elkaars </w:t>
                      </w:r>
                      <w:r w:rsidR="00D63166" w:rsidRPr="00331EED">
                        <w:rPr>
                          <w:sz w:val="32"/>
                          <w:szCs w:val="32"/>
                        </w:rPr>
                        <w:t>veiligheid</w:t>
                      </w:r>
                      <w:r w:rsidRPr="00331EED">
                        <w:rPr>
                          <w:sz w:val="32"/>
                          <w:szCs w:val="32"/>
                        </w:rPr>
                        <w:t>.</w:t>
                      </w:r>
                    </w:p>
                    <w:p w14:paraId="557A25FB" w14:textId="6C2E8516" w:rsidR="008E4F4D" w:rsidRPr="00331EED" w:rsidRDefault="008E4F4D" w:rsidP="00331EED">
                      <w:pPr>
                        <w:pStyle w:val="Lijstalinea"/>
                        <w:numPr>
                          <w:ilvl w:val="0"/>
                          <w:numId w:val="9"/>
                        </w:numPr>
                        <w:rPr>
                          <w:sz w:val="32"/>
                          <w:szCs w:val="32"/>
                        </w:rPr>
                      </w:pPr>
                      <w:r w:rsidRPr="00331EED">
                        <w:rPr>
                          <w:sz w:val="32"/>
                          <w:szCs w:val="32"/>
                        </w:rPr>
                        <w:t>Nooit handschoenen bij draaiende onderdelen.</w:t>
                      </w:r>
                    </w:p>
                    <w:p w14:paraId="4FB48BF6" w14:textId="1F5AD08F" w:rsidR="008E4F4D" w:rsidRPr="00331EED" w:rsidRDefault="008E4F4D" w:rsidP="00331EED">
                      <w:pPr>
                        <w:pStyle w:val="Lijstalinea"/>
                        <w:numPr>
                          <w:ilvl w:val="0"/>
                          <w:numId w:val="9"/>
                        </w:numPr>
                        <w:rPr>
                          <w:sz w:val="32"/>
                          <w:szCs w:val="32"/>
                        </w:rPr>
                      </w:pPr>
                      <w:r w:rsidRPr="00331EED">
                        <w:rPr>
                          <w:sz w:val="32"/>
                          <w:szCs w:val="32"/>
                        </w:rPr>
                        <w:t>Geen loshangende kledij en/of haren.</w:t>
                      </w:r>
                    </w:p>
                  </w:txbxContent>
                </v:textbox>
              </v:roundrect>
            </w:pict>
          </mc:Fallback>
        </mc:AlternateContent>
      </w:r>
    </w:p>
    <w:p w14:paraId="3F951DB0" w14:textId="56A0C46D" w:rsidR="00331EED" w:rsidRDefault="00331EED" w:rsidP="2EF88703">
      <w:pPr>
        <w:rPr>
          <w:sz w:val="24"/>
          <w:szCs w:val="24"/>
        </w:rPr>
      </w:pPr>
    </w:p>
    <w:p w14:paraId="709C5B1E" w14:textId="000CFC12" w:rsidR="00331EED" w:rsidRDefault="00331EED" w:rsidP="2EF88703">
      <w:pPr>
        <w:rPr>
          <w:sz w:val="24"/>
          <w:szCs w:val="24"/>
        </w:rPr>
      </w:pPr>
    </w:p>
    <w:p w14:paraId="46106606" w14:textId="1B302761" w:rsidR="00331EED" w:rsidRDefault="0028554E" w:rsidP="2EF88703">
      <w:pPr>
        <w:rPr>
          <w:sz w:val="24"/>
          <w:szCs w:val="24"/>
        </w:rPr>
      </w:pPr>
      <w:r>
        <w:rPr>
          <w:noProof/>
          <w:sz w:val="24"/>
          <w:szCs w:val="24"/>
        </w:rPr>
        <w:drawing>
          <wp:anchor distT="0" distB="0" distL="114300" distR="114300" simplePos="0" relativeHeight="251661824" behindDoc="0" locked="0" layoutInCell="1" allowOverlap="1" wp14:anchorId="6BE76E03" wp14:editId="6E0BF7E8">
            <wp:simplePos x="0" y="0"/>
            <wp:positionH relativeFrom="column">
              <wp:posOffset>114300</wp:posOffset>
            </wp:positionH>
            <wp:positionV relativeFrom="paragraph">
              <wp:posOffset>254635</wp:posOffset>
            </wp:positionV>
            <wp:extent cx="403860" cy="403860"/>
            <wp:effectExtent l="0" t="0" r="0" b="0"/>
            <wp:wrapSquare wrapText="bothSides"/>
            <wp:docPr id="4" name="Graphic 4" descr="Gloei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htbulb.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03860" cy="403860"/>
                    </a:xfrm>
                    <a:prstGeom prst="rect">
                      <a:avLst/>
                    </a:prstGeom>
                  </pic:spPr>
                </pic:pic>
              </a:graphicData>
            </a:graphic>
          </wp:anchor>
        </w:drawing>
      </w:r>
    </w:p>
    <w:p w14:paraId="308C9512" w14:textId="42F011FE" w:rsidR="00331EED" w:rsidRDefault="00331EED" w:rsidP="2EF88703">
      <w:pPr>
        <w:rPr>
          <w:sz w:val="24"/>
          <w:szCs w:val="24"/>
        </w:rPr>
      </w:pPr>
    </w:p>
    <w:p w14:paraId="0F9D8D9B" w14:textId="3F63C835" w:rsidR="00331EED" w:rsidRDefault="00331EED" w:rsidP="2EF88703">
      <w:pPr>
        <w:rPr>
          <w:sz w:val="24"/>
          <w:szCs w:val="24"/>
        </w:rPr>
      </w:pPr>
    </w:p>
    <w:p w14:paraId="1613BD08" w14:textId="3EBF9D26" w:rsidR="00331EED" w:rsidRDefault="00331EED" w:rsidP="2EF88703">
      <w:pPr>
        <w:rPr>
          <w:sz w:val="24"/>
          <w:szCs w:val="24"/>
        </w:rPr>
      </w:pPr>
    </w:p>
    <w:p w14:paraId="6AA7D085" w14:textId="2C4D450C" w:rsidR="00331EED" w:rsidRDefault="00331EED" w:rsidP="2EF88703">
      <w:pPr>
        <w:rPr>
          <w:sz w:val="24"/>
          <w:szCs w:val="24"/>
        </w:rPr>
      </w:pPr>
    </w:p>
    <w:p w14:paraId="2B02AE65" w14:textId="7462E30A" w:rsidR="00331EED" w:rsidRDefault="00331EED" w:rsidP="2EF88703">
      <w:pPr>
        <w:rPr>
          <w:sz w:val="24"/>
          <w:szCs w:val="24"/>
        </w:rPr>
      </w:pPr>
    </w:p>
    <w:p w14:paraId="2D193F05" w14:textId="0FF6899A" w:rsidR="00331EED" w:rsidRPr="0023669F" w:rsidRDefault="0023669F" w:rsidP="00331EED">
      <w:pPr>
        <w:pStyle w:val="Lijstalinea"/>
        <w:numPr>
          <w:ilvl w:val="0"/>
          <w:numId w:val="10"/>
        </w:numPr>
        <w:rPr>
          <w:b/>
          <w:color w:val="5B9BD5" w:themeColor="accent5"/>
          <w:sz w:val="24"/>
          <w:szCs w:val="24"/>
        </w:rPr>
      </w:pPr>
      <w:r w:rsidRPr="0023669F">
        <w:rPr>
          <w:b/>
          <w:color w:val="5B9BD5" w:themeColor="accent5"/>
          <w:sz w:val="24"/>
          <w:szCs w:val="24"/>
        </w:rPr>
        <w:t xml:space="preserve">1.2.1 </w:t>
      </w:r>
      <w:r w:rsidR="00331EED" w:rsidRPr="0023669F">
        <w:rPr>
          <w:b/>
          <w:color w:val="5B9BD5" w:themeColor="accent5"/>
          <w:sz w:val="24"/>
          <w:szCs w:val="24"/>
        </w:rPr>
        <w:t>Opdracht:</w:t>
      </w:r>
      <w:r w:rsidR="000375D5" w:rsidRPr="0023669F">
        <w:rPr>
          <w:b/>
          <w:color w:val="5B9BD5" w:themeColor="accent5"/>
          <w:sz w:val="24"/>
          <w:szCs w:val="24"/>
        </w:rPr>
        <w:t xml:space="preserve"> persoonlijke beschermingsmiddelen.</w:t>
      </w:r>
    </w:p>
    <w:p w14:paraId="5D0DA5F1" w14:textId="31FCDF1E" w:rsidR="2EF88703" w:rsidRDefault="2EF88703" w:rsidP="2EF88703">
      <w:pPr>
        <w:rPr>
          <w:sz w:val="24"/>
          <w:szCs w:val="24"/>
        </w:rPr>
      </w:pPr>
      <w:r w:rsidRPr="2EF88703">
        <w:rPr>
          <w:sz w:val="24"/>
          <w:szCs w:val="24"/>
        </w:rPr>
        <w:t>Benoem de persoonlijke beschermingsmiddelen  of PBM’s die we gebruiken in de werkplaats?</w:t>
      </w:r>
    </w:p>
    <w:p w14:paraId="558F24B9" w14:textId="2B26AEF0" w:rsidR="2EF88703" w:rsidRDefault="2EF88703" w:rsidP="2EF88703">
      <w:pPr>
        <w:rPr>
          <w:sz w:val="24"/>
          <w:szCs w:val="24"/>
        </w:rPr>
      </w:pPr>
      <w:r w:rsidRPr="2EF88703">
        <w:rPr>
          <w:sz w:val="24"/>
          <w:szCs w:val="24"/>
        </w:rPr>
        <w:t>--------------------------------------------------------------</w:t>
      </w:r>
    </w:p>
    <w:p w14:paraId="426968B8" w14:textId="14E2CA32" w:rsidR="2EF88703" w:rsidRDefault="2EF88703" w:rsidP="2EF88703">
      <w:pPr>
        <w:rPr>
          <w:sz w:val="24"/>
          <w:szCs w:val="24"/>
        </w:rPr>
      </w:pPr>
      <w:r w:rsidRPr="2EF88703">
        <w:rPr>
          <w:sz w:val="24"/>
          <w:szCs w:val="24"/>
        </w:rPr>
        <w:t>--------------------------------------------------------------</w:t>
      </w:r>
    </w:p>
    <w:p w14:paraId="35529F06" w14:textId="4E0103CA" w:rsidR="2EF88703" w:rsidRDefault="2EF88703" w:rsidP="2EF88703">
      <w:pPr>
        <w:rPr>
          <w:sz w:val="24"/>
          <w:szCs w:val="24"/>
        </w:rPr>
      </w:pPr>
      <w:r w:rsidRPr="2EF88703">
        <w:rPr>
          <w:sz w:val="24"/>
          <w:szCs w:val="24"/>
        </w:rPr>
        <w:t>--------------------------------------------------------------</w:t>
      </w:r>
    </w:p>
    <w:p w14:paraId="20151293" w14:textId="363B4D72" w:rsidR="2EF88703" w:rsidRDefault="2EF88703" w:rsidP="2EF88703">
      <w:pPr>
        <w:rPr>
          <w:sz w:val="24"/>
          <w:szCs w:val="24"/>
        </w:rPr>
      </w:pPr>
      <w:r w:rsidRPr="2EF88703">
        <w:rPr>
          <w:sz w:val="24"/>
          <w:szCs w:val="24"/>
        </w:rPr>
        <w:t>--------------------------------------------------------------</w:t>
      </w:r>
    </w:p>
    <w:p w14:paraId="5992F480" w14:textId="4B32ADA4" w:rsidR="2EF88703" w:rsidRDefault="2EF88703" w:rsidP="2EF88703">
      <w:pPr>
        <w:rPr>
          <w:sz w:val="24"/>
          <w:szCs w:val="24"/>
        </w:rPr>
      </w:pPr>
      <w:r w:rsidRPr="2EF88703">
        <w:rPr>
          <w:sz w:val="24"/>
          <w:szCs w:val="24"/>
        </w:rPr>
        <w:t>--------------------------------------------------------------</w:t>
      </w:r>
    </w:p>
    <w:p w14:paraId="7511AF8C" w14:textId="5F896A1A" w:rsidR="00331EED" w:rsidRPr="007A065D" w:rsidRDefault="00331EED" w:rsidP="000375D5">
      <w:pPr>
        <w:pStyle w:val="Lijstalinea"/>
        <w:numPr>
          <w:ilvl w:val="0"/>
          <w:numId w:val="10"/>
        </w:numPr>
        <w:spacing w:before="100" w:after="200" w:line="276" w:lineRule="auto"/>
        <w:rPr>
          <w:rFonts w:eastAsiaTheme="minorEastAsia"/>
          <w:color w:val="5B9BD5" w:themeColor="accent5"/>
          <w:sz w:val="24"/>
          <w:szCs w:val="24"/>
        </w:rPr>
      </w:pPr>
      <w:r w:rsidRPr="000375D5">
        <w:rPr>
          <w:rFonts w:eastAsiaTheme="minorEastAsia"/>
          <w:b/>
          <w:bCs/>
          <w:color w:val="5B9BD5" w:themeColor="accent5"/>
          <w:sz w:val="24"/>
          <w:szCs w:val="24"/>
        </w:rPr>
        <w:t>1.3 Monteren en demonteren van het gereedschap.</w:t>
      </w:r>
    </w:p>
    <w:p w14:paraId="32C90B32" w14:textId="0B1AD7ED" w:rsidR="007A065D" w:rsidRPr="007A065D" w:rsidRDefault="007A065D" w:rsidP="007A065D">
      <w:pPr>
        <w:spacing w:before="100" w:after="200" w:line="276" w:lineRule="auto"/>
        <w:rPr>
          <w:rFonts w:eastAsiaTheme="minorEastAsia"/>
          <w:b/>
          <w:color w:val="5B9BD5" w:themeColor="accent5"/>
          <w:sz w:val="24"/>
          <w:szCs w:val="24"/>
        </w:rPr>
      </w:pPr>
      <w:r w:rsidRPr="007A065D">
        <w:rPr>
          <w:rFonts w:eastAsiaTheme="minorEastAsia"/>
          <w:b/>
          <w:color w:val="5B9BD5" w:themeColor="accent5"/>
          <w:sz w:val="24"/>
          <w:szCs w:val="24"/>
        </w:rPr>
        <w:t xml:space="preserve">ET: </w:t>
      </w:r>
      <w:r w:rsidR="00402AF8">
        <w:rPr>
          <w:rFonts w:eastAsiaTheme="minorEastAsia"/>
          <w:b/>
          <w:color w:val="5B9BD5" w:themeColor="accent5"/>
          <w:sz w:val="24"/>
          <w:szCs w:val="24"/>
        </w:rPr>
        <w:t>5.7-6.1</w:t>
      </w:r>
      <w:r w:rsidR="00A047A7">
        <w:rPr>
          <w:rFonts w:eastAsiaTheme="minorEastAsia"/>
          <w:b/>
          <w:color w:val="5B9BD5" w:themeColor="accent5"/>
          <w:sz w:val="24"/>
          <w:szCs w:val="24"/>
        </w:rPr>
        <w:t>-8.1-8.2</w:t>
      </w:r>
    </w:p>
    <w:p w14:paraId="65BF411F" w14:textId="4C1D7E78" w:rsidR="007A065D" w:rsidRPr="007A065D" w:rsidRDefault="007A065D" w:rsidP="007A065D">
      <w:pPr>
        <w:spacing w:before="100" w:after="200" w:line="276" w:lineRule="auto"/>
        <w:rPr>
          <w:rFonts w:eastAsiaTheme="minorEastAsia"/>
          <w:b/>
          <w:color w:val="5B9BD5" w:themeColor="accent5"/>
          <w:sz w:val="24"/>
          <w:szCs w:val="24"/>
        </w:rPr>
      </w:pPr>
      <w:r w:rsidRPr="007A065D">
        <w:rPr>
          <w:rFonts w:eastAsiaTheme="minorEastAsia"/>
          <w:b/>
          <w:color w:val="5B9BD5" w:themeColor="accent5"/>
          <w:sz w:val="24"/>
          <w:szCs w:val="24"/>
        </w:rPr>
        <w:t>LPD:</w:t>
      </w:r>
      <w:r w:rsidR="00402AF8">
        <w:rPr>
          <w:rFonts w:eastAsiaTheme="minorEastAsia"/>
          <w:b/>
          <w:color w:val="5B9BD5" w:themeColor="accent5"/>
          <w:sz w:val="24"/>
          <w:szCs w:val="24"/>
        </w:rPr>
        <w:t xml:space="preserve"> 67-78-</w:t>
      </w:r>
      <w:r w:rsidR="00A047A7">
        <w:rPr>
          <w:rFonts w:eastAsiaTheme="minorEastAsia"/>
          <w:b/>
          <w:color w:val="5B9BD5" w:themeColor="accent5"/>
          <w:sz w:val="24"/>
          <w:szCs w:val="24"/>
        </w:rPr>
        <w:t>119-121-122-124-127-128</w:t>
      </w:r>
    </w:p>
    <w:p w14:paraId="35B85644" w14:textId="0935EEE1" w:rsidR="007A065D" w:rsidRPr="00F935B6" w:rsidRDefault="007A065D" w:rsidP="007A065D">
      <w:pPr>
        <w:spacing w:before="100" w:after="200" w:line="276" w:lineRule="auto"/>
        <w:rPr>
          <w:rFonts w:eastAsiaTheme="minorEastAsia"/>
          <w:b/>
          <w:color w:val="70AD47" w:themeColor="accent6"/>
          <w:sz w:val="24"/>
          <w:szCs w:val="24"/>
        </w:rPr>
      </w:pPr>
      <w:r w:rsidRPr="00F935B6">
        <w:rPr>
          <w:rFonts w:eastAsiaTheme="minorEastAsia"/>
          <w:b/>
          <w:color w:val="70AD47" w:themeColor="accent6"/>
          <w:sz w:val="24"/>
          <w:szCs w:val="24"/>
        </w:rPr>
        <w:t>Attitudes:</w:t>
      </w:r>
    </w:p>
    <w:p w14:paraId="7519EAF4" w14:textId="15619463" w:rsidR="00CC3993" w:rsidRDefault="00CC3993" w:rsidP="00CC3993">
      <w:pPr>
        <w:pStyle w:val="Lijstalinea"/>
        <w:numPr>
          <w:ilvl w:val="0"/>
          <w:numId w:val="18"/>
        </w:numPr>
        <w:spacing w:before="100" w:after="200" w:line="276" w:lineRule="auto"/>
        <w:rPr>
          <w:rFonts w:eastAsiaTheme="minorEastAsia"/>
          <w:color w:val="70AD47" w:themeColor="accent6"/>
          <w:sz w:val="24"/>
          <w:szCs w:val="24"/>
        </w:rPr>
      </w:pPr>
      <w:bookmarkStart w:id="8" w:name="_Hlk104715129"/>
      <w:r w:rsidRPr="00F935B6">
        <w:rPr>
          <w:rFonts w:eastAsiaTheme="minorEastAsia"/>
          <w:color w:val="70AD47" w:themeColor="accent6"/>
          <w:sz w:val="24"/>
          <w:szCs w:val="24"/>
        </w:rPr>
        <w:t>bereid zijn zich aan te passen aan wijzigende omstandigheden (andere materialen, andere gereedschappen, nieuwe opdrachten, nieuwe technologieën …).</w:t>
      </w:r>
    </w:p>
    <w:bookmarkEnd w:id="8"/>
    <w:p w14:paraId="5B8647AB" w14:textId="1630B223" w:rsidR="00A047A7" w:rsidRPr="00F935B6" w:rsidRDefault="00A047A7" w:rsidP="00CC3993">
      <w:pPr>
        <w:pStyle w:val="Lijstalinea"/>
        <w:numPr>
          <w:ilvl w:val="0"/>
          <w:numId w:val="18"/>
        </w:numPr>
        <w:spacing w:before="100" w:after="200" w:line="276" w:lineRule="auto"/>
        <w:rPr>
          <w:rFonts w:eastAsiaTheme="minorEastAsia"/>
          <w:color w:val="70AD47" w:themeColor="accent6"/>
          <w:sz w:val="24"/>
          <w:szCs w:val="24"/>
        </w:rPr>
      </w:pPr>
      <w:r w:rsidRPr="00A047A7">
        <w:rPr>
          <w:rFonts w:eastAsiaTheme="minorEastAsia"/>
          <w:color w:val="70AD47" w:themeColor="accent6"/>
          <w:sz w:val="24"/>
          <w:szCs w:val="24"/>
        </w:rPr>
        <w:t>probleemoplossend handelen en zoeken naar oplossingen voor problemen die zich stellen.</w:t>
      </w:r>
    </w:p>
    <w:p w14:paraId="42887808" w14:textId="77777777" w:rsidR="00331EED" w:rsidRPr="000375D5" w:rsidRDefault="00331EED" w:rsidP="000375D5">
      <w:pPr>
        <w:pStyle w:val="Lijstalinea"/>
        <w:numPr>
          <w:ilvl w:val="0"/>
          <w:numId w:val="10"/>
        </w:numPr>
        <w:spacing w:before="100" w:after="200" w:line="276" w:lineRule="auto"/>
        <w:rPr>
          <w:rFonts w:eastAsiaTheme="minorEastAsia"/>
          <w:b/>
          <w:bCs/>
          <w:color w:val="5B9BD5" w:themeColor="accent5"/>
          <w:sz w:val="24"/>
          <w:szCs w:val="24"/>
        </w:rPr>
      </w:pPr>
      <w:r w:rsidRPr="000375D5">
        <w:rPr>
          <w:rFonts w:eastAsiaTheme="minorEastAsia"/>
          <w:b/>
          <w:bCs/>
          <w:color w:val="5B9BD5" w:themeColor="accent5"/>
          <w:sz w:val="24"/>
          <w:szCs w:val="24"/>
        </w:rPr>
        <w:t>1.3.1 Monteren van de freeshouder.</w:t>
      </w:r>
    </w:p>
    <w:p w14:paraId="0871B396" w14:textId="78DA02BF" w:rsidR="00331EED" w:rsidRDefault="0028554E" w:rsidP="00331EED">
      <w:pPr>
        <w:spacing w:before="100" w:after="200" w:line="276" w:lineRule="auto"/>
        <w:rPr>
          <w:rFonts w:eastAsiaTheme="minorEastAsia"/>
          <w:sz w:val="24"/>
          <w:szCs w:val="24"/>
        </w:rPr>
      </w:pPr>
      <w:r>
        <w:rPr>
          <w:noProof/>
          <w:sz w:val="24"/>
          <w:szCs w:val="24"/>
        </w:rPr>
        <mc:AlternateContent>
          <mc:Choice Requires="wps">
            <w:drawing>
              <wp:anchor distT="0" distB="0" distL="114300" distR="114300" simplePos="0" relativeHeight="251663872" behindDoc="0" locked="0" layoutInCell="1" allowOverlap="1" wp14:anchorId="7C42FC9F" wp14:editId="07872C31">
                <wp:simplePos x="0" y="0"/>
                <wp:positionH relativeFrom="column">
                  <wp:posOffset>4808220</wp:posOffset>
                </wp:positionH>
                <wp:positionV relativeFrom="paragraph">
                  <wp:posOffset>603250</wp:posOffset>
                </wp:positionV>
                <wp:extent cx="922020" cy="444500"/>
                <wp:effectExtent l="190500" t="0" r="11430" b="412750"/>
                <wp:wrapNone/>
                <wp:docPr id="5" name="Bijschrift: lijn 5"/>
                <wp:cNvGraphicFramePr/>
                <a:graphic xmlns:a="http://schemas.openxmlformats.org/drawingml/2006/main">
                  <a:graphicData uri="http://schemas.microsoft.com/office/word/2010/wordprocessingShape">
                    <wps:wsp>
                      <wps:cNvSpPr/>
                      <wps:spPr>
                        <a:xfrm>
                          <a:off x="0" y="0"/>
                          <a:ext cx="922020" cy="444500"/>
                        </a:xfrm>
                        <a:prstGeom prst="borderCallout1">
                          <a:avLst>
                            <a:gd name="adj1" fmla="val 95893"/>
                            <a:gd name="adj2" fmla="val 3432"/>
                            <a:gd name="adj3" fmla="val 189643"/>
                            <a:gd name="adj4" fmla="val -2029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43F476" w14:textId="2115D1AB" w:rsidR="008E4F4D" w:rsidRDefault="008E4F4D" w:rsidP="0028554E">
                            <w:pPr>
                              <w:jc w:val="center"/>
                            </w:pPr>
                            <w:r>
                              <w:t>freeshouder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2FC9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ijschrift: lijn 5" o:spid="_x0000_s1033" type="#_x0000_t47" style="position:absolute;margin-left:378.6pt;margin-top:47.5pt;width:72.6pt;height: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" adj="-4384,40963,741,20713" fillcolor="#4472c4 [3204]" strokecolor="#1f3763 [1604]" strokeweight="1pt">
                <v:textbox>
                  <w:txbxContent>
                    <w:p w14:paraId="2143F476" w14:textId="2115D1AB" w:rsidR="008E4F4D" w:rsidRDefault="008E4F4D" w:rsidP="0028554E">
                      <w:pPr>
                        <w:jc w:val="center"/>
                      </w:pPr>
                      <w:r>
                        <w:t>freeshouder</w:t>
                      </w:r>
                    </w:p>
                  </w:txbxContent>
                </v:textbox>
                <o:callout v:ext="edit" minusy="t"/>
              </v:shape>
            </w:pict>
          </mc:Fallback>
        </mc:AlternateContent>
      </w:r>
      <w:r w:rsidR="00331EED" w:rsidRPr="00331EED">
        <w:rPr>
          <w:rFonts w:eastAsiaTheme="minorEastAsia"/>
          <w:sz w:val="24"/>
          <w:szCs w:val="24"/>
        </w:rPr>
        <w:t>Maak alle onderdelen zuiver (propere vod), de freeshouder correct in de houder van de freeskop geplaatst en de trekstang met gepaste kracht EN sleutel (ringsleutel) aangedraaid wordt.</w:t>
      </w:r>
    </w:p>
    <w:p w14:paraId="3334B926" w14:textId="547F5ABE" w:rsidR="0028554E" w:rsidRPr="00331EED" w:rsidRDefault="0028554E" w:rsidP="00331EED">
      <w:pPr>
        <w:spacing w:before="100" w:after="200" w:line="276" w:lineRule="auto"/>
        <w:rPr>
          <w:rFonts w:eastAsiaTheme="minorEastAsia"/>
          <w:sz w:val="20"/>
          <w:szCs w:val="20"/>
        </w:rPr>
      </w:pPr>
      <w:r>
        <w:rPr>
          <w:rFonts w:eastAsiaTheme="minorEastAsia"/>
          <w:noProof/>
          <w:sz w:val="20"/>
          <w:szCs w:val="20"/>
        </w:rPr>
        <w:drawing>
          <wp:anchor distT="0" distB="0" distL="114300" distR="114300" simplePos="0" relativeHeight="251659776" behindDoc="0" locked="0" layoutInCell="1" allowOverlap="1" wp14:anchorId="3714145F" wp14:editId="66010123">
            <wp:simplePos x="0" y="0"/>
            <wp:positionH relativeFrom="margin">
              <wp:posOffset>2884805</wp:posOffset>
            </wp:positionH>
            <wp:positionV relativeFrom="paragraph">
              <wp:posOffset>146685</wp:posOffset>
            </wp:positionV>
            <wp:extent cx="2426335" cy="1615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6335" cy="1615440"/>
                    </a:xfrm>
                    <a:prstGeom prst="rect">
                      <a:avLst/>
                    </a:prstGeom>
                    <a:noFill/>
                  </pic:spPr>
                </pic:pic>
              </a:graphicData>
            </a:graphic>
          </wp:anchor>
        </w:drawing>
      </w:r>
    </w:p>
    <w:p w14:paraId="723C4CDC" w14:textId="0F170954" w:rsidR="00331EED" w:rsidRDefault="00331EED" w:rsidP="2EF88703">
      <w:pPr>
        <w:rPr>
          <w:sz w:val="24"/>
          <w:szCs w:val="24"/>
        </w:rPr>
      </w:pPr>
    </w:p>
    <w:p w14:paraId="54DF6811" w14:textId="4F20C54D" w:rsidR="0028554E" w:rsidRDefault="0028554E" w:rsidP="2EF88703">
      <w:pPr>
        <w:rPr>
          <w:sz w:val="24"/>
          <w:szCs w:val="24"/>
        </w:rPr>
      </w:pPr>
    </w:p>
    <w:p w14:paraId="6381668E" w14:textId="369408D1" w:rsidR="0028554E" w:rsidRDefault="0028554E" w:rsidP="2EF88703">
      <w:pPr>
        <w:rPr>
          <w:sz w:val="24"/>
          <w:szCs w:val="24"/>
        </w:rPr>
      </w:pPr>
    </w:p>
    <w:p w14:paraId="4D301929" w14:textId="2C41445D" w:rsidR="0028554E" w:rsidRDefault="0028554E" w:rsidP="2EF88703">
      <w:pPr>
        <w:rPr>
          <w:sz w:val="24"/>
          <w:szCs w:val="24"/>
        </w:rPr>
      </w:pPr>
    </w:p>
    <w:p w14:paraId="09D04462" w14:textId="2BEE87BC" w:rsidR="0028554E" w:rsidRDefault="0028554E" w:rsidP="2EF88703">
      <w:pPr>
        <w:rPr>
          <w:sz w:val="24"/>
          <w:szCs w:val="24"/>
        </w:rPr>
      </w:pPr>
    </w:p>
    <w:p w14:paraId="36F5715F" w14:textId="77777777" w:rsidR="0028554E" w:rsidRDefault="0028554E" w:rsidP="2EF88703">
      <w:pPr>
        <w:rPr>
          <w:sz w:val="24"/>
          <w:szCs w:val="24"/>
        </w:rPr>
      </w:pPr>
    </w:p>
    <w:p w14:paraId="0CC74F22" w14:textId="15DC13EF" w:rsidR="2EF88703" w:rsidRDefault="2EF88703" w:rsidP="2EF88703">
      <w:pPr>
        <w:rPr>
          <w:sz w:val="24"/>
          <w:szCs w:val="24"/>
        </w:rPr>
      </w:pPr>
      <w:r w:rsidRPr="2EF88703">
        <w:rPr>
          <w:sz w:val="24"/>
          <w:szCs w:val="24"/>
        </w:rPr>
        <w:t>Leg met uit woorden uit, hoe en met welke gereedschappen  we de freeshouder monteren in de freeskop?</w:t>
      </w:r>
    </w:p>
    <w:p w14:paraId="79E1A691" w14:textId="67B70879" w:rsidR="2EF88703" w:rsidRDefault="2EF88703" w:rsidP="2EF88703">
      <w:pPr>
        <w:rPr>
          <w:sz w:val="24"/>
          <w:szCs w:val="24"/>
        </w:rPr>
      </w:pPr>
      <w:r w:rsidRPr="2EF88703">
        <w:rPr>
          <w:sz w:val="24"/>
          <w:szCs w:val="24"/>
        </w:rPr>
        <w:t>-----------------------------------------------------------------------------------------------------------------------------------------------------------------------------------------------------------------------------------------------------------------------------------------------------------------------------------------------------------------------------------------------------------------------------------------------------------------------------------------------------------------------------------------------------------------------------------------------------------------------------------------------------------------------------------------------------------------------------------------------------------------------------------------</w:t>
      </w:r>
    </w:p>
    <w:p w14:paraId="66A268C6" w14:textId="77777777" w:rsidR="0028554E" w:rsidRPr="000375D5" w:rsidRDefault="0028554E" w:rsidP="000375D5">
      <w:pPr>
        <w:pStyle w:val="Lijstalinea"/>
        <w:numPr>
          <w:ilvl w:val="0"/>
          <w:numId w:val="10"/>
        </w:numPr>
        <w:spacing w:before="100" w:after="200" w:line="276" w:lineRule="auto"/>
        <w:rPr>
          <w:rFonts w:eastAsiaTheme="minorEastAsia"/>
          <w:b/>
          <w:bCs/>
          <w:color w:val="5B9BD5" w:themeColor="accent5"/>
          <w:sz w:val="24"/>
          <w:szCs w:val="24"/>
        </w:rPr>
      </w:pPr>
      <w:r w:rsidRPr="000375D5">
        <w:rPr>
          <w:rFonts w:eastAsiaTheme="minorEastAsia"/>
          <w:b/>
          <w:bCs/>
          <w:color w:val="5B9BD5" w:themeColor="accent5"/>
          <w:sz w:val="24"/>
          <w:szCs w:val="24"/>
        </w:rPr>
        <w:t>1.3.2 Demonteren van de freeshouder.</w:t>
      </w:r>
    </w:p>
    <w:p w14:paraId="7F9A6F68" w14:textId="45573653" w:rsidR="0028554E" w:rsidRDefault="0028554E" w:rsidP="0028554E">
      <w:pPr>
        <w:spacing w:before="100" w:after="200" w:line="276" w:lineRule="auto"/>
        <w:rPr>
          <w:rFonts w:eastAsiaTheme="minorEastAsia"/>
          <w:sz w:val="20"/>
          <w:szCs w:val="20"/>
        </w:rPr>
      </w:pPr>
      <w:r w:rsidRPr="0028554E">
        <w:rPr>
          <w:rFonts w:eastAsiaTheme="minorEastAsia"/>
          <w:sz w:val="20"/>
          <w:szCs w:val="20"/>
        </w:rPr>
        <w:t xml:space="preserve">Hier gaan we omgekeerd te werk, draaien we de spanmoer van de trekstang 2 a 3 toeren los met de ringsleutel, waarna we met de </w:t>
      </w:r>
      <w:r w:rsidR="00D63166" w:rsidRPr="0028554E">
        <w:rPr>
          <w:rFonts w:eastAsiaTheme="minorEastAsia"/>
          <w:b/>
          <w:bCs/>
          <w:sz w:val="20"/>
          <w:szCs w:val="20"/>
        </w:rPr>
        <w:t>RUBBER</w:t>
      </w:r>
      <w:r w:rsidR="00D63166" w:rsidRPr="0028554E">
        <w:rPr>
          <w:rFonts w:eastAsiaTheme="minorEastAsia"/>
          <w:sz w:val="20"/>
          <w:szCs w:val="20"/>
        </w:rPr>
        <w:t>-hamer</w:t>
      </w:r>
      <w:r w:rsidRPr="0028554E">
        <w:rPr>
          <w:rFonts w:eastAsiaTheme="minorEastAsia"/>
          <w:sz w:val="20"/>
          <w:szCs w:val="20"/>
        </w:rPr>
        <w:t xml:space="preserve"> een tik geven op de trekstang zodanig dat deze loskomt uit de conische klemming.</w:t>
      </w:r>
    </w:p>
    <w:p w14:paraId="2DAD2DEC" w14:textId="44C5C1E3" w:rsidR="0028554E" w:rsidRPr="0028554E" w:rsidRDefault="004922B2" w:rsidP="0028554E">
      <w:pPr>
        <w:spacing w:before="100" w:after="200" w:line="276" w:lineRule="auto"/>
        <w:rPr>
          <w:rFonts w:eastAsiaTheme="minorEastAsia"/>
          <w:sz w:val="20"/>
          <w:szCs w:val="20"/>
        </w:rPr>
      </w:pPr>
      <w:r>
        <w:rPr>
          <w:rFonts w:eastAsiaTheme="minorEastAsia"/>
          <w:noProof/>
          <w:sz w:val="20"/>
          <w:szCs w:val="20"/>
        </w:rPr>
        <mc:AlternateContent>
          <mc:Choice Requires="wps">
            <w:drawing>
              <wp:anchor distT="0" distB="0" distL="114300" distR="114300" simplePos="0" relativeHeight="251671040" behindDoc="0" locked="0" layoutInCell="1" allowOverlap="1" wp14:anchorId="77812315" wp14:editId="4CEF54E4">
                <wp:simplePos x="0" y="0"/>
                <wp:positionH relativeFrom="column">
                  <wp:posOffset>1524000</wp:posOffset>
                </wp:positionH>
                <wp:positionV relativeFrom="paragraph">
                  <wp:posOffset>244475</wp:posOffset>
                </wp:positionV>
                <wp:extent cx="704850" cy="514350"/>
                <wp:effectExtent l="0" t="0" r="1238250" b="19050"/>
                <wp:wrapNone/>
                <wp:docPr id="8" name="Bijschrift: lijn 8"/>
                <wp:cNvGraphicFramePr/>
                <a:graphic xmlns:a="http://schemas.openxmlformats.org/drawingml/2006/main">
                  <a:graphicData uri="http://schemas.microsoft.com/office/word/2010/wordprocessingShape">
                    <wps:wsp>
                      <wps:cNvSpPr/>
                      <wps:spPr>
                        <a:xfrm>
                          <a:off x="0" y="0"/>
                          <a:ext cx="704850" cy="514350"/>
                        </a:xfrm>
                        <a:prstGeom prst="borderCallout1">
                          <a:avLst>
                            <a:gd name="adj1" fmla="val 48750"/>
                            <a:gd name="adj2" fmla="val 96667"/>
                            <a:gd name="adj3" fmla="val 49944"/>
                            <a:gd name="adj4" fmla="val 27197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F39E52" w14:textId="09C42659" w:rsidR="008E4F4D" w:rsidRDefault="008E4F4D" w:rsidP="00CD080C">
                            <w:pPr>
                              <w:jc w:val="center"/>
                            </w:pPr>
                            <w:r>
                              <w:t>Rubber hamer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12315" id="Bijschrift: lijn 8" o:spid="_x0000_s1034" type="#_x0000_t47" style="position:absolute;margin-left:120pt;margin-top:19.25pt;width:55.5pt;height:4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" adj="58746,10788,20880,10530" fillcolor="#4472c4 [3204]" strokecolor="#1f3763 [1604]" strokeweight="1pt">
                <v:textbox>
                  <w:txbxContent>
                    <w:p w14:paraId="74F39E52" w14:textId="09C42659" w:rsidR="008E4F4D" w:rsidRDefault="008E4F4D" w:rsidP="00CD080C">
                      <w:pPr>
                        <w:jc w:val="center"/>
                      </w:pPr>
                      <w:r>
                        <w:t>Rubber hamer</w:t>
                      </w:r>
                    </w:p>
                  </w:txbxContent>
                </v:textbox>
                <o:callout v:ext="edit" minusx="t" minusy="t"/>
              </v:shape>
            </w:pict>
          </mc:Fallback>
        </mc:AlternateContent>
      </w:r>
      <w:r>
        <w:rPr>
          <w:rFonts w:eastAsiaTheme="minorEastAsia"/>
          <w:noProof/>
          <w:sz w:val="20"/>
          <w:szCs w:val="20"/>
        </w:rPr>
        <w:drawing>
          <wp:anchor distT="0" distB="0" distL="114300" distR="114300" simplePos="0" relativeHeight="251670016" behindDoc="0" locked="0" layoutInCell="1" allowOverlap="1" wp14:anchorId="6DBD2C2D" wp14:editId="71ABF1DC">
            <wp:simplePos x="0" y="0"/>
            <wp:positionH relativeFrom="margin">
              <wp:posOffset>3019425</wp:posOffset>
            </wp:positionH>
            <wp:positionV relativeFrom="paragraph">
              <wp:posOffset>15240</wp:posOffset>
            </wp:positionV>
            <wp:extent cx="952500" cy="1057275"/>
            <wp:effectExtent l="0" t="0" r="0"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52500" cy="1057275"/>
                    </a:xfrm>
                    <a:prstGeom prst="rect">
                      <a:avLst/>
                    </a:prstGeom>
                    <a:noFill/>
                  </pic:spPr>
                </pic:pic>
              </a:graphicData>
            </a:graphic>
            <wp14:sizeRelH relativeFrom="margin">
              <wp14:pctWidth>0</wp14:pctWidth>
            </wp14:sizeRelH>
            <wp14:sizeRelV relativeFrom="margin">
              <wp14:pctHeight>0</wp14:pctHeight>
            </wp14:sizeRelV>
          </wp:anchor>
        </w:drawing>
      </w:r>
    </w:p>
    <w:p w14:paraId="73CCFE65" w14:textId="65A07A35" w:rsidR="0028554E" w:rsidRDefault="0028554E" w:rsidP="2EF88703">
      <w:pPr>
        <w:rPr>
          <w:sz w:val="24"/>
          <w:szCs w:val="24"/>
        </w:rPr>
      </w:pPr>
    </w:p>
    <w:p w14:paraId="3FC8767F" w14:textId="77777777" w:rsidR="00CD080C" w:rsidRDefault="00CD080C" w:rsidP="2EF88703">
      <w:pPr>
        <w:rPr>
          <w:sz w:val="24"/>
          <w:szCs w:val="24"/>
        </w:rPr>
      </w:pPr>
    </w:p>
    <w:p w14:paraId="2A655065" w14:textId="77777777" w:rsidR="006F6FDD" w:rsidRDefault="006F6FDD" w:rsidP="00CD080C">
      <w:pPr>
        <w:spacing w:before="100" w:after="200" w:line="276" w:lineRule="auto"/>
        <w:rPr>
          <w:rFonts w:eastAsiaTheme="minorEastAsia"/>
          <w:b/>
          <w:bCs/>
          <w:sz w:val="20"/>
          <w:szCs w:val="20"/>
        </w:rPr>
      </w:pPr>
    </w:p>
    <w:p w14:paraId="10CA1F97" w14:textId="77777777" w:rsidR="007F5E02" w:rsidRDefault="007F5E02" w:rsidP="007F5E02">
      <w:pPr>
        <w:pStyle w:val="Lijstalinea"/>
        <w:spacing w:before="100" w:after="200" w:line="276" w:lineRule="auto"/>
        <w:rPr>
          <w:rFonts w:eastAsiaTheme="minorEastAsia"/>
          <w:b/>
          <w:color w:val="5B9BD5" w:themeColor="accent5"/>
          <w:sz w:val="24"/>
          <w:szCs w:val="24"/>
        </w:rPr>
      </w:pPr>
    </w:p>
    <w:p w14:paraId="13BA9790" w14:textId="7AC733E7" w:rsidR="00CD080C" w:rsidRPr="000375D5" w:rsidRDefault="00CD080C" w:rsidP="000375D5">
      <w:pPr>
        <w:pStyle w:val="Lijstalinea"/>
        <w:numPr>
          <w:ilvl w:val="0"/>
          <w:numId w:val="10"/>
        </w:numPr>
        <w:spacing w:before="100" w:after="200" w:line="276" w:lineRule="auto"/>
        <w:rPr>
          <w:rFonts w:eastAsiaTheme="minorEastAsia"/>
          <w:b/>
          <w:color w:val="5B9BD5" w:themeColor="accent5"/>
          <w:sz w:val="24"/>
          <w:szCs w:val="24"/>
        </w:rPr>
      </w:pPr>
      <w:r w:rsidRPr="000375D5">
        <w:rPr>
          <w:rFonts w:eastAsiaTheme="minorEastAsia"/>
          <w:b/>
          <w:color w:val="5B9BD5" w:themeColor="accent5"/>
          <w:sz w:val="24"/>
          <w:szCs w:val="24"/>
        </w:rPr>
        <w:t xml:space="preserve">1.3.3 </w:t>
      </w:r>
      <w:r w:rsidR="000375D5" w:rsidRPr="000375D5">
        <w:rPr>
          <w:rFonts w:eastAsiaTheme="minorEastAsia"/>
          <w:b/>
          <w:color w:val="5B9BD5" w:themeColor="accent5"/>
          <w:sz w:val="24"/>
          <w:szCs w:val="24"/>
        </w:rPr>
        <w:t>Praktijko</w:t>
      </w:r>
      <w:r w:rsidRPr="000375D5">
        <w:rPr>
          <w:rFonts w:eastAsiaTheme="minorEastAsia"/>
          <w:b/>
          <w:color w:val="5B9BD5" w:themeColor="accent5"/>
          <w:sz w:val="24"/>
          <w:szCs w:val="24"/>
        </w:rPr>
        <w:t>pdracht</w:t>
      </w:r>
      <w:r w:rsidR="000375D5" w:rsidRPr="000375D5">
        <w:rPr>
          <w:rFonts w:eastAsiaTheme="minorEastAsia"/>
          <w:b/>
          <w:color w:val="5B9BD5" w:themeColor="accent5"/>
          <w:sz w:val="24"/>
          <w:szCs w:val="24"/>
        </w:rPr>
        <w:t xml:space="preserve">: monteren en </w:t>
      </w:r>
      <w:r w:rsidR="007C77F0" w:rsidRPr="000375D5">
        <w:rPr>
          <w:rFonts w:eastAsiaTheme="minorEastAsia"/>
          <w:b/>
          <w:color w:val="5B9BD5" w:themeColor="accent5"/>
          <w:sz w:val="24"/>
          <w:szCs w:val="24"/>
        </w:rPr>
        <w:t>demonteren</w:t>
      </w:r>
      <w:r w:rsidR="000375D5" w:rsidRPr="000375D5">
        <w:rPr>
          <w:rFonts w:eastAsiaTheme="minorEastAsia"/>
          <w:b/>
          <w:color w:val="5B9BD5" w:themeColor="accent5"/>
          <w:sz w:val="24"/>
          <w:szCs w:val="24"/>
        </w:rPr>
        <w:t xml:space="preserve"> freesgereedschappen.</w:t>
      </w:r>
    </w:p>
    <w:p w14:paraId="40080CEB" w14:textId="250546A3" w:rsidR="00CD080C" w:rsidRPr="000375D5" w:rsidRDefault="00CD080C" w:rsidP="00CD080C">
      <w:pPr>
        <w:spacing w:before="100" w:after="200" w:line="276" w:lineRule="auto"/>
        <w:rPr>
          <w:rFonts w:eastAsiaTheme="minorEastAsia"/>
          <w:sz w:val="24"/>
          <w:szCs w:val="24"/>
        </w:rPr>
      </w:pPr>
      <w:r w:rsidRPr="000375D5">
        <w:rPr>
          <w:rFonts w:eastAsiaTheme="minorEastAsia"/>
          <w:sz w:val="24"/>
          <w:szCs w:val="24"/>
        </w:rPr>
        <w:t xml:space="preserve">Ga na het bekijken van </w:t>
      </w:r>
      <w:hyperlink r:id="rId15" w:history="1">
        <w:r w:rsidRPr="00EC286F">
          <w:rPr>
            <w:rFonts w:eastAsiaTheme="minorEastAsia"/>
            <w:color w:val="0563C1" w:themeColor="hyperlink"/>
            <w:sz w:val="24"/>
            <w:szCs w:val="24"/>
            <w:highlight w:val="yellow"/>
            <w:u w:val="single"/>
          </w:rPr>
          <w:t>deze</w:t>
        </w:r>
      </w:hyperlink>
      <w:r w:rsidRPr="000375D5">
        <w:rPr>
          <w:rFonts w:eastAsiaTheme="minorEastAsia"/>
          <w:sz w:val="24"/>
          <w:szCs w:val="24"/>
        </w:rPr>
        <w:t xml:space="preserve"> film, onder begeleiding van de leerkracht naar de wer</w:t>
      </w:r>
      <w:r w:rsidR="00477B89" w:rsidRPr="000375D5">
        <w:rPr>
          <w:rFonts w:eastAsiaTheme="minorEastAsia"/>
          <w:sz w:val="24"/>
          <w:szCs w:val="24"/>
        </w:rPr>
        <w:t>k</w:t>
      </w:r>
      <w:r w:rsidRPr="000375D5">
        <w:rPr>
          <w:rFonts w:eastAsiaTheme="minorEastAsia"/>
          <w:sz w:val="24"/>
          <w:szCs w:val="24"/>
        </w:rPr>
        <w:t>plaats en monteer en demonteer enkele gereedschappen.</w:t>
      </w:r>
    </w:p>
    <w:p w14:paraId="23E86589" w14:textId="77777777" w:rsidR="007F5E02" w:rsidRDefault="007F5E02" w:rsidP="2EF88703">
      <w:pPr>
        <w:rPr>
          <w:sz w:val="24"/>
          <w:szCs w:val="24"/>
        </w:rPr>
      </w:pPr>
    </w:p>
    <w:p w14:paraId="3E65E42C" w14:textId="4B735DF5" w:rsidR="00CD080C" w:rsidRDefault="00477B89" w:rsidP="2EF88703">
      <w:pPr>
        <w:rPr>
          <w:sz w:val="24"/>
          <w:szCs w:val="24"/>
        </w:rPr>
      </w:pPr>
      <w:r>
        <w:rPr>
          <w:noProof/>
          <w:sz w:val="24"/>
          <w:szCs w:val="24"/>
        </w:rPr>
        <mc:AlternateContent>
          <mc:Choice Requires="wps">
            <w:drawing>
              <wp:anchor distT="0" distB="0" distL="114300" distR="114300" simplePos="0" relativeHeight="251674112" behindDoc="0" locked="0" layoutInCell="1" allowOverlap="1" wp14:anchorId="74B978FC" wp14:editId="1BB69E79">
                <wp:simplePos x="0" y="0"/>
                <wp:positionH relativeFrom="margin">
                  <wp:align>center</wp:align>
                </wp:positionH>
                <wp:positionV relativeFrom="paragraph">
                  <wp:posOffset>300990</wp:posOffset>
                </wp:positionV>
                <wp:extent cx="3421380" cy="1356360"/>
                <wp:effectExtent l="0" t="0" r="26670" b="15240"/>
                <wp:wrapNone/>
                <wp:docPr id="9" name="Rechthoek: afgeronde hoeken 9"/>
                <wp:cNvGraphicFramePr/>
                <a:graphic xmlns:a="http://schemas.openxmlformats.org/drawingml/2006/main">
                  <a:graphicData uri="http://schemas.microsoft.com/office/word/2010/wordprocessingShape">
                    <wps:wsp>
                      <wps:cNvSpPr/>
                      <wps:spPr>
                        <a:xfrm>
                          <a:off x="0" y="0"/>
                          <a:ext cx="3421380" cy="13563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6BC2F5" w14:textId="168A9583" w:rsidR="008E4F4D" w:rsidRPr="000375D5" w:rsidRDefault="008E4F4D" w:rsidP="00CD080C">
                            <w:pPr>
                              <w:jc w:val="center"/>
                              <w:rPr>
                                <w:sz w:val="24"/>
                                <w:szCs w:val="24"/>
                              </w:rPr>
                            </w:pPr>
                            <w:r w:rsidRPr="000375D5">
                              <w:rPr>
                                <w:sz w:val="24"/>
                                <w:szCs w:val="24"/>
                              </w:rPr>
                              <w:t>We onthouden!?!</w:t>
                            </w:r>
                          </w:p>
                          <w:p w14:paraId="5D9671F1" w14:textId="471F1C5B" w:rsidR="008E4F4D" w:rsidRPr="000375D5" w:rsidRDefault="008E4F4D" w:rsidP="006F6FDD">
                            <w:pPr>
                              <w:pStyle w:val="Lijstalinea"/>
                              <w:numPr>
                                <w:ilvl w:val="0"/>
                                <w:numId w:val="11"/>
                              </w:numPr>
                              <w:rPr>
                                <w:sz w:val="24"/>
                                <w:szCs w:val="24"/>
                              </w:rPr>
                            </w:pPr>
                            <w:r w:rsidRPr="000375D5">
                              <w:rPr>
                                <w:sz w:val="24"/>
                                <w:szCs w:val="24"/>
                              </w:rPr>
                              <w:t>Eerst alle onderdelen grondig reinigen.</w:t>
                            </w:r>
                          </w:p>
                          <w:p w14:paraId="0BF24B40" w14:textId="085A9842" w:rsidR="008E4F4D" w:rsidRPr="000375D5" w:rsidRDefault="008E4F4D" w:rsidP="006F6FDD">
                            <w:pPr>
                              <w:pStyle w:val="Lijstalinea"/>
                              <w:numPr>
                                <w:ilvl w:val="0"/>
                                <w:numId w:val="11"/>
                              </w:numPr>
                              <w:rPr>
                                <w:sz w:val="24"/>
                                <w:szCs w:val="24"/>
                              </w:rPr>
                            </w:pPr>
                            <w:r w:rsidRPr="000375D5">
                              <w:rPr>
                                <w:sz w:val="24"/>
                                <w:szCs w:val="24"/>
                              </w:rPr>
                              <w:t>Gebruik gepast gereedschap.</w:t>
                            </w:r>
                          </w:p>
                          <w:p w14:paraId="20A1B44A" w14:textId="168FDA2B" w:rsidR="008E4F4D" w:rsidRPr="000375D5" w:rsidRDefault="008E4F4D" w:rsidP="006F6FDD">
                            <w:pPr>
                              <w:pStyle w:val="Lijstalinea"/>
                              <w:numPr>
                                <w:ilvl w:val="0"/>
                                <w:numId w:val="11"/>
                              </w:numPr>
                              <w:rPr>
                                <w:sz w:val="24"/>
                                <w:szCs w:val="24"/>
                              </w:rPr>
                            </w:pPr>
                            <w:r w:rsidRPr="000375D5">
                              <w:rPr>
                                <w:sz w:val="24"/>
                                <w:szCs w:val="24"/>
                              </w:rPr>
                              <w:t>Gebruik een rubber hamer.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978FC" id="Rechthoek: afgeronde hoeken 9" o:spid="_x0000_s1035" style="position:absolute;margin-left:0;margin-top:23.7pt;width:269.4pt;height:106.8pt;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" fillcolor="#4472c4 [3204]" strokecolor="#1f3763 [1604]" strokeweight="1pt">
                <v:stroke joinstyle="miter"/>
                <v:textbox>
                  <w:txbxContent>
                    <w:p w14:paraId="166BC2F5" w14:textId="168A9583" w:rsidR="008E4F4D" w:rsidRPr="000375D5" w:rsidRDefault="008E4F4D" w:rsidP="00CD080C">
                      <w:pPr>
                        <w:jc w:val="center"/>
                        <w:rPr>
                          <w:sz w:val="24"/>
                          <w:szCs w:val="24"/>
                        </w:rPr>
                      </w:pPr>
                      <w:r w:rsidRPr="000375D5">
                        <w:rPr>
                          <w:sz w:val="24"/>
                          <w:szCs w:val="24"/>
                        </w:rPr>
                        <w:t>We onthouden!?!</w:t>
                      </w:r>
                    </w:p>
                    <w:p w14:paraId="5D9671F1" w14:textId="471F1C5B" w:rsidR="008E4F4D" w:rsidRPr="000375D5" w:rsidRDefault="008E4F4D" w:rsidP="006F6FDD">
                      <w:pPr>
                        <w:pStyle w:val="Lijstalinea"/>
                        <w:numPr>
                          <w:ilvl w:val="0"/>
                          <w:numId w:val="11"/>
                        </w:numPr>
                        <w:rPr>
                          <w:sz w:val="24"/>
                          <w:szCs w:val="24"/>
                        </w:rPr>
                      </w:pPr>
                      <w:r w:rsidRPr="000375D5">
                        <w:rPr>
                          <w:sz w:val="24"/>
                          <w:szCs w:val="24"/>
                        </w:rPr>
                        <w:t>Eerst alle onderdelen grondig reinigen.</w:t>
                      </w:r>
                    </w:p>
                    <w:p w14:paraId="0BF24B40" w14:textId="085A9842" w:rsidR="008E4F4D" w:rsidRPr="000375D5" w:rsidRDefault="008E4F4D" w:rsidP="006F6FDD">
                      <w:pPr>
                        <w:pStyle w:val="Lijstalinea"/>
                        <w:numPr>
                          <w:ilvl w:val="0"/>
                          <w:numId w:val="11"/>
                        </w:numPr>
                        <w:rPr>
                          <w:sz w:val="24"/>
                          <w:szCs w:val="24"/>
                        </w:rPr>
                      </w:pPr>
                      <w:r w:rsidRPr="000375D5">
                        <w:rPr>
                          <w:sz w:val="24"/>
                          <w:szCs w:val="24"/>
                        </w:rPr>
                        <w:t>Gebruik gepast gereedschap.</w:t>
                      </w:r>
                    </w:p>
                    <w:p w14:paraId="20A1B44A" w14:textId="168FDA2B" w:rsidR="008E4F4D" w:rsidRPr="000375D5" w:rsidRDefault="008E4F4D" w:rsidP="006F6FDD">
                      <w:pPr>
                        <w:pStyle w:val="Lijstalinea"/>
                        <w:numPr>
                          <w:ilvl w:val="0"/>
                          <w:numId w:val="11"/>
                        </w:numPr>
                        <w:rPr>
                          <w:sz w:val="24"/>
                          <w:szCs w:val="24"/>
                        </w:rPr>
                      </w:pPr>
                      <w:r w:rsidRPr="000375D5">
                        <w:rPr>
                          <w:sz w:val="24"/>
                          <w:szCs w:val="24"/>
                        </w:rPr>
                        <w:t>Gebruik een rubber hamer.</w:t>
                      </w:r>
                    </w:p>
                  </w:txbxContent>
                </v:textbox>
                <w10:wrap anchorx="margin"/>
              </v:roundrect>
            </w:pict>
          </mc:Fallback>
        </mc:AlternateContent>
      </w:r>
    </w:p>
    <w:p w14:paraId="4C0A5319" w14:textId="2A8EA225" w:rsidR="00CD080C" w:rsidRDefault="00CD080C" w:rsidP="2EF88703">
      <w:pPr>
        <w:rPr>
          <w:sz w:val="24"/>
          <w:szCs w:val="24"/>
        </w:rPr>
      </w:pPr>
    </w:p>
    <w:p w14:paraId="27772EEB" w14:textId="3BDBDDCE" w:rsidR="00CD080C" w:rsidRDefault="00CD080C" w:rsidP="2EF88703">
      <w:pPr>
        <w:rPr>
          <w:sz w:val="24"/>
          <w:szCs w:val="24"/>
        </w:rPr>
      </w:pPr>
    </w:p>
    <w:p w14:paraId="645BD0AF" w14:textId="2D68B02B" w:rsidR="00CD080C" w:rsidRDefault="00CD080C" w:rsidP="2EF88703">
      <w:pPr>
        <w:rPr>
          <w:sz w:val="24"/>
          <w:szCs w:val="24"/>
        </w:rPr>
      </w:pPr>
    </w:p>
    <w:p w14:paraId="243B2F49" w14:textId="4E3FA7E8" w:rsidR="00CD080C" w:rsidRDefault="00CD080C" w:rsidP="2EF88703">
      <w:pPr>
        <w:rPr>
          <w:sz w:val="24"/>
          <w:szCs w:val="24"/>
        </w:rPr>
      </w:pPr>
    </w:p>
    <w:p w14:paraId="19EC9CFD" w14:textId="7E902A31" w:rsidR="00477B89" w:rsidRDefault="00477B89" w:rsidP="00477B89">
      <w:pPr>
        <w:spacing w:before="100" w:after="200" w:line="276" w:lineRule="auto"/>
        <w:ind w:left="720" w:firstLine="720"/>
        <w:rPr>
          <w:rFonts w:eastAsiaTheme="minorEastAsia"/>
          <w:b/>
          <w:bCs/>
          <w:color w:val="5B9BD5" w:themeColor="accent5"/>
          <w:sz w:val="24"/>
          <w:szCs w:val="24"/>
        </w:rPr>
      </w:pPr>
    </w:p>
    <w:p w14:paraId="70B32A9F" w14:textId="77777777" w:rsidR="00477B89" w:rsidRDefault="00477B89" w:rsidP="00477B89">
      <w:pPr>
        <w:spacing w:before="100" w:after="200" w:line="276" w:lineRule="auto"/>
        <w:ind w:left="720" w:firstLine="720"/>
        <w:rPr>
          <w:rFonts w:eastAsiaTheme="minorEastAsia"/>
          <w:b/>
          <w:bCs/>
          <w:color w:val="5B9BD5" w:themeColor="accent5"/>
          <w:sz w:val="24"/>
          <w:szCs w:val="24"/>
        </w:rPr>
      </w:pPr>
    </w:p>
    <w:p w14:paraId="060E67DD" w14:textId="2FB357F8" w:rsidR="00477B89" w:rsidRDefault="00477B89" w:rsidP="000375D5">
      <w:pPr>
        <w:pStyle w:val="Lijstalinea"/>
        <w:numPr>
          <w:ilvl w:val="0"/>
          <w:numId w:val="10"/>
        </w:numPr>
        <w:spacing w:before="100" w:after="200" w:line="276" w:lineRule="auto"/>
        <w:rPr>
          <w:rFonts w:eastAsiaTheme="minorEastAsia"/>
          <w:b/>
          <w:bCs/>
          <w:color w:val="5B9BD5" w:themeColor="accent5"/>
          <w:sz w:val="24"/>
          <w:szCs w:val="24"/>
        </w:rPr>
      </w:pPr>
      <w:r w:rsidRPr="000375D5">
        <w:rPr>
          <w:rFonts w:eastAsiaTheme="minorEastAsia"/>
          <w:b/>
          <w:bCs/>
          <w:color w:val="5B9BD5" w:themeColor="accent5"/>
          <w:sz w:val="24"/>
          <w:szCs w:val="24"/>
        </w:rPr>
        <w:t>1.4 Uitlijnen van de freeskop.</w:t>
      </w:r>
    </w:p>
    <w:p w14:paraId="5FE5962C" w14:textId="37E884EE" w:rsidR="00394DED" w:rsidRPr="00394DED" w:rsidRDefault="00394DED" w:rsidP="00394DED">
      <w:pPr>
        <w:spacing w:before="100" w:after="200" w:line="276" w:lineRule="auto"/>
        <w:rPr>
          <w:rFonts w:eastAsiaTheme="minorEastAsia"/>
          <w:b/>
          <w:bCs/>
          <w:color w:val="5B9BD5" w:themeColor="accent5"/>
          <w:sz w:val="24"/>
          <w:szCs w:val="24"/>
        </w:rPr>
      </w:pPr>
      <w:r w:rsidRPr="00394DED">
        <w:rPr>
          <w:rFonts w:eastAsiaTheme="minorEastAsia"/>
          <w:b/>
          <w:bCs/>
          <w:color w:val="5B9BD5" w:themeColor="accent5"/>
          <w:sz w:val="24"/>
          <w:szCs w:val="24"/>
        </w:rPr>
        <w:t xml:space="preserve">ET: </w:t>
      </w:r>
      <w:r w:rsidR="00A047A7">
        <w:rPr>
          <w:rFonts w:eastAsiaTheme="minorEastAsia"/>
          <w:b/>
          <w:bCs/>
          <w:color w:val="5B9BD5" w:themeColor="accent5"/>
          <w:sz w:val="24"/>
          <w:szCs w:val="24"/>
        </w:rPr>
        <w:t>8.1-8.2</w:t>
      </w:r>
    </w:p>
    <w:p w14:paraId="05BEFDFD" w14:textId="016C6D26" w:rsidR="00394DED" w:rsidRPr="00394DED" w:rsidRDefault="00394DED" w:rsidP="00394DED">
      <w:pPr>
        <w:spacing w:before="100" w:after="200" w:line="276" w:lineRule="auto"/>
        <w:rPr>
          <w:rFonts w:eastAsiaTheme="minorEastAsia"/>
          <w:b/>
          <w:bCs/>
          <w:color w:val="5B9BD5" w:themeColor="accent5"/>
          <w:sz w:val="24"/>
          <w:szCs w:val="24"/>
        </w:rPr>
      </w:pPr>
      <w:r w:rsidRPr="00394DED">
        <w:rPr>
          <w:rFonts w:eastAsiaTheme="minorEastAsia"/>
          <w:b/>
          <w:bCs/>
          <w:color w:val="5B9BD5" w:themeColor="accent5"/>
          <w:sz w:val="24"/>
          <w:szCs w:val="24"/>
        </w:rPr>
        <w:t>LPD:</w:t>
      </w:r>
      <w:r w:rsidR="00A047A7">
        <w:rPr>
          <w:rFonts w:eastAsiaTheme="minorEastAsia"/>
          <w:b/>
          <w:bCs/>
          <w:color w:val="5B9BD5" w:themeColor="accent5"/>
          <w:sz w:val="24"/>
          <w:szCs w:val="24"/>
        </w:rPr>
        <w:t xml:space="preserve"> 124-128</w:t>
      </w:r>
    </w:p>
    <w:p w14:paraId="6B17DEBF" w14:textId="49127100" w:rsidR="00A047A7" w:rsidRDefault="00394DED" w:rsidP="00A047A7">
      <w:pPr>
        <w:spacing w:before="100" w:after="200" w:line="276" w:lineRule="auto"/>
        <w:rPr>
          <w:rFonts w:eastAsiaTheme="minorEastAsia"/>
          <w:b/>
          <w:bCs/>
          <w:color w:val="70AD47" w:themeColor="accent6"/>
          <w:sz w:val="24"/>
          <w:szCs w:val="24"/>
        </w:rPr>
      </w:pPr>
      <w:r w:rsidRPr="00F935B6">
        <w:rPr>
          <w:rFonts w:eastAsiaTheme="minorEastAsia"/>
          <w:b/>
          <w:bCs/>
          <w:color w:val="70AD47" w:themeColor="accent6"/>
          <w:sz w:val="24"/>
          <w:szCs w:val="24"/>
        </w:rPr>
        <w:t>Attitudes:</w:t>
      </w:r>
    </w:p>
    <w:p w14:paraId="6385D980" w14:textId="07884187" w:rsidR="00A047A7" w:rsidRDefault="00A047A7" w:rsidP="00A047A7">
      <w:pPr>
        <w:pStyle w:val="Lijstalinea"/>
        <w:numPr>
          <w:ilvl w:val="0"/>
          <w:numId w:val="18"/>
        </w:numPr>
        <w:spacing w:before="100" w:after="200" w:line="276" w:lineRule="auto"/>
        <w:rPr>
          <w:rFonts w:eastAsiaTheme="minorEastAsia"/>
          <w:bCs/>
          <w:color w:val="70AD47" w:themeColor="accent6"/>
          <w:sz w:val="24"/>
          <w:szCs w:val="24"/>
        </w:rPr>
      </w:pPr>
      <w:r w:rsidRPr="00E73CF8">
        <w:rPr>
          <w:rFonts w:eastAsiaTheme="minorEastAsia"/>
          <w:bCs/>
          <w:color w:val="70AD47" w:themeColor="accent6"/>
          <w:sz w:val="24"/>
          <w:szCs w:val="24"/>
        </w:rPr>
        <w:t>probleemoplossend handelen en zoeken naar oplossingen voor problemen die zich stellen.</w:t>
      </w:r>
    </w:p>
    <w:p w14:paraId="11468441" w14:textId="29960982" w:rsidR="00E73CF8" w:rsidRPr="00E73CF8" w:rsidRDefault="00E73CF8" w:rsidP="00A047A7">
      <w:pPr>
        <w:pStyle w:val="Lijstalinea"/>
        <w:numPr>
          <w:ilvl w:val="0"/>
          <w:numId w:val="18"/>
        </w:numPr>
        <w:spacing w:before="100" w:after="200" w:line="276" w:lineRule="auto"/>
        <w:rPr>
          <w:rFonts w:eastAsiaTheme="minorEastAsia"/>
          <w:bCs/>
          <w:color w:val="70AD47" w:themeColor="accent6"/>
          <w:sz w:val="24"/>
          <w:szCs w:val="24"/>
        </w:rPr>
      </w:pPr>
      <w:r w:rsidRPr="00E73CF8">
        <w:rPr>
          <w:rFonts w:eastAsiaTheme="minorEastAsia"/>
          <w:bCs/>
          <w:color w:val="70AD47" w:themeColor="accent6"/>
          <w:sz w:val="24"/>
          <w:szCs w:val="24"/>
        </w:rPr>
        <w:t>handelen met het oog op tevredenheid van zichzelf en van anderen.</w:t>
      </w:r>
    </w:p>
    <w:p w14:paraId="29C09D6F" w14:textId="77777777" w:rsidR="00A047A7" w:rsidRPr="00F935B6" w:rsidRDefault="00A047A7" w:rsidP="00394DED">
      <w:pPr>
        <w:spacing w:before="100" w:after="200" w:line="276" w:lineRule="auto"/>
        <w:rPr>
          <w:rFonts w:eastAsiaTheme="minorEastAsia"/>
          <w:b/>
          <w:bCs/>
          <w:color w:val="70AD47" w:themeColor="accent6"/>
          <w:sz w:val="24"/>
          <w:szCs w:val="24"/>
        </w:rPr>
      </w:pPr>
    </w:p>
    <w:p w14:paraId="66DE717A" w14:textId="03B1E140" w:rsidR="00477B89" w:rsidRDefault="00477B89" w:rsidP="00477B89">
      <w:pPr>
        <w:spacing w:before="100" w:after="200" w:line="276" w:lineRule="auto"/>
        <w:rPr>
          <w:rFonts w:eastAsiaTheme="minorEastAsia"/>
          <w:sz w:val="24"/>
          <w:szCs w:val="24"/>
        </w:rPr>
      </w:pPr>
      <w:r w:rsidRPr="00477B89">
        <w:rPr>
          <w:rFonts w:eastAsiaTheme="minorEastAsia"/>
          <w:sz w:val="24"/>
          <w:szCs w:val="24"/>
        </w:rPr>
        <w:t>Wanneer we vooraleer we onze werkzaamheden aanvatten, de uitlijning van de freeskop niet controleren en deze niet correct is uitgelijnd zullen we een hol vlak bekomen bij het frezen.</w:t>
      </w:r>
    </w:p>
    <w:p w14:paraId="5A1B0EC5" w14:textId="05A67619" w:rsidR="00477B89" w:rsidRPr="00477B89" w:rsidRDefault="00477B89" w:rsidP="00477B89">
      <w:pPr>
        <w:spacing w:before="100" w:after="200" w:line="276" w:lineRule="auto"/>
        <w:rPr>
          <w:rFonts w:eastAsiaTheme="minorEastAsia"/>
          <w:sz w:val="24"/>
          <w:szCs w:val="24"/>
        </w:rPr>
      </w:pPr>
      <w:r>
        <w:rPr>
          <w:rFonts w:eastAsiaTheme="minorEastAsia"/>
          <w:noProof/>
          <w:sz w:val="24"/>
          <w:szCs w:val="24"/>
        </w:rPr>
        <w:drawing>
          <wp:anchor distT="0" distB="0" distL="114300" distR="114300" simplePos="0" relativeHeight="251669504" behindDoc="0" locked="0" layoutInCell="1" allowOverlap="1" wp14:anchorId="7BFEF0DE" wp14:editId="77789A18">
            <wp:simplePos x="0" y="0"/>
            <wp:positionH relativeFrom="margin">
              <wp:align>center</wp:align>
            </wp:positionH>
            <wp:positionV relativeFrom="paragraph">
              <wp:posOffset>17780</wp:posOffset>
            </wp:positionV>
            <wp:extent cx="3980815" cy="1920240"/>
            <wp:effectExtent l="0" t="0" r="635" b="381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0815" cy="1920240"/>
                    </a:xfrm>
                    <a:prstGeom prst="rect">
                      <a:avLst/>
                    </a:prstGeom>
                    <a:noFill/>
                  </pic:spPr>
                </pic:pic>
              </a:graphicData>
            </a:graphic>
          </wp:anchor>
        </w:drawing>
      </w:r>
    </w:p>
    <w:p w14:paraId="5B28F670" w14:textId="77777777" w:rsidR="00477B89" w:rsidRDefault="00477B89" w:rsidP="2EF88703">
      <w:pPr>
        <w:rPr>
          <w:sz w:val="24"/>
          <w:szCs w:val="24"/>
        </w:rPr>
      </w:pPr>
    </w:p>
    <w:p w14:paraId="07A5E1D1" w14:textId="77777777" w:rsidR="00477B89" w:rsidRDefault="00477B89" w:rsidP="2EF88703">
      <w:pPr>
        <w:rPr>
          <w:sz w:val="24"/>
          <w:szCs w:val="24"/>
        </w:rPr>
      </w:pPr>
    </w:p>
    <w:p w14:paraId="5CB69E1F" w14:textId="77777777" w:rsidR="00477B89" w:rsidRDefault="00477B89" w:rsidP="2EF88703">
      <w:pPr>
        <w:rPr>
          <w:sz w:val="24"/>
          <w:szCs w:val="24"/>
        </w:rPr>
      </w:pPr>
    </w:p>
    <w:p w14:paraId="08E0C40A" w14:textId="77777777" w:rsidR="00477B89" w:rsidRDefault="00477B89" w:rsidP="2EF88703">
      <w:pPr>
        <w:rPr>
          <w:sz w:val="24"/>
          <w:szCs w:val="24"/>
        </w:rPr>
      </w:pPr>
    </w:p>
    <w:p w14:paraId="2F0519D6" w14:textId="77777777" w:rsidR="00477B89" w:rsidRDefault="00477B89" w:rsidP="2EF88703">
      <w:pPr>
        <w:rPr>
          <w:sz w:val="24"/>
          <w:szCs w:val="24"/>
        </w:rPr>
      </w:pPr>
    </w:p>
    <w:p w14:paraId="7B7B7DE9" w14:textId="77777777" w:rsidR="00477B89" w:rsidRDefault="00477B89" w:rsidP="2EF88703">
      <w:pPr>
        <w:rPr>
          <w:sz w:val="24"/>
          <w:szCs w:val="24"/>
        </w:rPr>
      </w:pPr>
    </w:p>
    <w:p w14:paraId="1ECCDBFD" w14:textId="28F0C3F9" w:rsidR="00477B89" w:rsidRDefault="00477B89" w:rsidP="00477B89">
      <w:pPr>
        <w:spacing w:before="100" w:after="200" w:line="276" w:lineRule="auto"/>
        <w:rPr>
          <w:rFonts w:eastAsiaTheme="minorEastAsia"/>
          <w:sz w:val="24"/>
          <w:szCs w:val="24"/>
        </w:rPr>
      </w:pPr>
      <w:r w:rsidRPr="00477B89">
        <w:rPr>
          <w:rFonts w:eastAsiaTheme="minorEastAsia"/>
          <w:sz w:val="24"/>
          <w:szCs w:val="24"/>
        </w:rPr>
        <w:t>Daarom doen we deze controle altijd vooraf met behulp van de meetklok. Wanneer we de meetklok opspannen in de gereedschapshouden en manueel een beweging maken (180°) dient de wijzerstand dezelfde te zijn, zoniet moet men de stand van de freeskop corrigeren.</w:t>
      </w:r>
    </w:p>
    <w:p w14:paraId="379AFE26" w14:textId="77777777" w:rsidR="00C038A5" w:rsidRPr="00477B89" w:rsidRDefault="00C038A5" w:rsidP="00477B89">
      <w:pPr>
        <w:spacing w:before="100" w:after="200" w:line="276" w:lineRule="auto"/>
        <w:rPr>
          <w:rFonts w:eastAsiaTheme="minorEastAsia"/>
          <w:sz w:val="24"/>
          <w:szCs w:val="24"/>
        </w:rPr>
      </w:pPr>
    </w:p>
    <w:p w14:paraId="2501E7DC" w14:textId="66DD4140" w:rsidR="00477B89" w:rsidRPr="00477B89" w:rsidRDefault="00477B89" w:rsidP="2EF88703">
      <w:pPr>
        <w:rPr>
          <w:sz w:val="24"/>
          <w:szCs w:val="24"/>
        </w:rPr>
      </w:pPr>
    </w:p>
    <w:p w14:paraId="12D0A534" w14:textId="511D0F23" w:rsidR="00477B89" w:rsidRDefault="00477B89" w:rsidP="2EF88703">
      <w:pPr>
        <w:rPr>
          <w:sz w:val="24"/>
          <w:szCs w:val="24"/>
        </w:rPr>
      </w:pPr>
      <w:r>
        <w:rPr>
          <w:noProof/>
          <w:sz w:val="24"/>
          <w:szCs w:val="24"/>
        </w:rPr>
        <w:drawing>
          <wp:anchor distT="0" distB="0" distL="114300" distR="114300" simplePos="0" relativeHeight="251675136" behindDoc="0" locked="0" layoutInCell="1" allowOverlap="1" wp14:anchorId="2E68A5B9" wp14:editId="62DA9837">
            <wp:simplePos x="0" y="0"/>
            <wp:positionH relativeFrom="margin">
              <wp:align>center</wp:align>
            </wp:positionH>
            <wp:positionV relativeFrom="paragraph">
              <wp:posOffset>-212725</wp:posOffset>
            </wp:positionV>
            <wp:extent cx="3535680" cy="1298575"/>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5680" cy="1298575"/>
                    </a:xfrm>
                    <a:prstGeom prst="rect">
                      <a:avLst/>
                    </a:prstGeom>
                    <a:noFill/>
                  </pic:spPr>
                </pic:pic>
              </a:graphicData>
            </a:graphic>
          </wp:anchor>
        </w:drawing>
      </w:r>
    </w:p>
    <w:p w14:paraId="6547ED6B" w14:textId="77777777" w:rsidR="00477B89" w:rsidRDefault="00477B89" w:rsidP="2EF88703">
      <w:pPr>
        <w:rPr>
          <w:sz w:val="24"/>
          <w:szCs w:val="24"/>
        </w:rPr>
      </w:pPr>
    </w:p>
    <w:p w14:paraId="2AA3B140" w14:textId="77777777" w:rsidR="00C038A5" w:rsidRDefault="00C038A5" w:rsidP="2EF88703">
      <w:pPr>
        <w:rPr>
          <w:sz w:val="24"/>
          <w:szCs w:val="24"/>
        </w:rPr>
      </w:pPr>
    </w:p>
    <w:p w14:paraId="2A3329E6" w14:textId="77777777" w:rsidR="00C038A5" w:rsidRDefault="00C038A5" w:rsidP="2EF88703">
      <w:pPr>
        <w:rPr>
          <w:sz w:val="24"/>
          <w:szCs w:val="24"/>
        </w:rPr>
      </w:pPr>
    </w:p>
    <w:p w14:paraId="7F133A40" w14:textId="77777777" w:rsidR="00C038A5" w:rsidRDefault="00C038A5" w:rsidP="2EF88703">
      <w:pPr>
        <w:rPr>
          <w:sz w:val="24"/>
          <w:szCs w:val="24"/>
        </w:rPr>
      </w:pPr>
    </w:p>
    <w:p w14:paraId="0E1A7B16" w14:textId="77777777" w:rsidR="00C038A5" w:rsidRDefault="00C038A5" w:rsidP="2EF88703">
      <w:pPr>
        <w:rPr>
          <w:sz w:val="24"/>
          <w:szCs w:val="24"/>
        </w:rPr>
      </w:pPr>
    </w:p>
    <w:p w14:paraId="28A8E5F9" w14:textId="169C8802" w:rsidR="2EF88703" w:rsidRDefault="2EF88703" w:rsidP="2EF88703">
      <w:pPr>
        <w:rPr>
          <w:sz w:val="24"/>
          <w:szCs w:val="24"/>
        </w:rPr>
      </w:pPr>
      <w:r w:rsidRPr="2EF88703">
        <w:rPr>
          <w:sz w:val="24"/>
          <w:szCs w:val="24"/>
        </w:rPr>
        <w:t>Waarom is het belangrijk dat</w:t>
      </w:r>
      <w:r w:rsidR="00C038A5">
        <w:rPr>
          <w:sz w:val="24"/>
          <w:szCs w:val="24"/>
        </w:rPr>
        <w:t xml:space="preserve"> we</w:t>
      </w:r>
      <w:r w:rsidRPr="2EF88703">
        <w:rPr>
          <w:sz w:val="24"/>
          <w:szCs w:val="24"/>
        </w:rPr>
        <w:t xml:space="preserve"> onze freeskop uitli</w:t>
      </w:r>
      <w:r w:rsidR="00C038A5">
        <w:rPr>
          <w:sz w:val="24"/>
          <w:szCs w:val="24"/>
        </w:rPr>
        <w:t xml:space="preserve">jnen </w:t>
      </w:r>
      <w:r w:rsidRPr="2EF88703">
        <w:rPr>
          <w:sz w:val="24"/>
          <w:szCs w:val="24"/>
        </w:rPr>
        <w:t>vooraleer we de werken starten?</w:t>
      </w:r>
    </w:p>
    <w:p w14:paraId="601F5D6B" w14:textId="6A34AB52" w:rsidR="2EF88703" w:rsidRDefault="2EF88703" w:rsidP="2EF88703">
      <w:pPr>
        <w:rPr>
          <w:sz w:val="24"/>
          <w:szCs w:val="24"/>
        </w:rPr>
      </w:pPr>
      <w:r w:rsidRPr="2EF88703">
        <w:rPr>
          <w:sz w:val="24"/>
          <w:szCs w:val="24"/>
        </w:rPr>
        <w:t>--------------------------------------------------------------------------------------------------------------------------------------------------------------------------------------------------------------------------------------------------------------------------------------------------------------------------------------------------------------------------------------------</w:t>
      </w:r>
    </w:p>
    <w:p w14:paraId="2929C2F4" w14:textId="2E259573" w:rsidR="2EF88703" w:rsidRDefault="2EF88703" w:rsidP="2EF88703">
      <w:pPr>
        <w:rPr>
          <w:sz w:val="24"/>
          <w:szCs w:val="24"/>
        </w:rPr>
      </w:pPr>
      <w:r w:rsidRPr="2EF88703">
        <w:rPr>
          <w:sz w:val="24"/>
          <w:szCs w:val="24"/>
        </w:rPr>
        <w:t xml:space="preserve">Welke gereedschappen gaan we gebruiken om de freeskop uit te lijnen? </w:t>
      </w:r>
    </w:p>
    <w:p w14:paraId="24362983" w14:textId="1DDEA4A2" w:rsidR="2EF88703" w:rsidRDefault="2EF88703" w:rsidP="2EF88703">
      <w:pPr>
        <w:rPr>
          <w:sz w:val="24"/>
          <w:szCs w:val="24"/>
        </w:rPr>
      </w:pPr>
      <w:r w:rsidRPr="2EF88703">
        <w:rPr>
          <w:sz w:val="24"/>
          <w:szCs w:val="24"/>
        </w:rPr>
        <w:t>--------------------------------------------------------------------------------------------------------------------------------------------------------------------------------------------------------------------------------------------------------------------------------------------------------------------------------------------------------------------------------------------</w:t>
      </w:r>
    </w:p>
    <w:p w14:paraId="7DE1DCE2" w14:textId="0F8F9738" w:rsidR="00477B89" w:rsidRPr="002B2415" w:rsidRDefault="00477B89" w:rsidP="000375D5">
      <w:pPr>
        <w:pStyle w:val="Lijstalinea"/>
        <w:numPr>
          <w:ilvl w:val="0"/>
          <w:numId w:val="10"/>
        </w:numPr>
        <w:rPr>
          <w:b/>
          <w:color w:val="5B9BD5" w:themeColor="accent5"/>
          <w:sz w:val="24"/>
          <w:szCs w:val="24"/>
        </w:rPr>
      </w:pPr>
      <w:r w:rsidRPr="002B2415">
        <w:rPr>
          <w:b/>
          <w:color w:val="5B9BD5" w:themeColor="accent5"/>
          <w:sz w:val="24"/>
          <w:szCs w:val="24"/>
        </w:rPr>
        <w:t xml:space="preserve">1.4.1 </w:t>
      </w:r>
      <w:r w:rsidR="002441F4" w:rsidRPr="002B2415">
        <w:rPr>
          <w:b/>
          <w:color w:val="5B9BD5" w:themeColor="accent5"/>
          <w:sz w:val="24"/>
          <w:szCs w:val="24"/>
        </w:rPr>
        <w:t>Praktijk</w:t>
      </w:r>
      <w:r w:rsidR="007C77F0">
        <w:rPr>
          <w:b/>
          <w:color w:val="5B9BD5" w:themeColor="accent5"/>
          <w:sz w:val="24"/>
          <w:szCs w:val="24"/>
        </w:rPr>
        <w:t>o</w:t>
      </w:r>
      <w:r w:rsidR="002441F4" w:rsidRPr="002B2415">
        <w:rPr>
          <w:b/>
          <w:color w:val="5B9BD5" w:themeColor="accent5"/>
          <w:sz w:val="24"/>
          <w:szCs w:val="24"/>
        </w:rPr>
        <w:t>pdracht uitlijnen freeskop.</w:t>
      </w:r>
    </w:p>
    <w:p w14:paraId="33361C88" w14:textId="76025943" w:rsidR="00477B89" w:rsidRPr="002B2415" w:rsidRDefault="00477B89" w:rsidP="00477B89">
      <w:pPr>
        <w:spacing w:before="100" w:after="200" w:line="276" w:lineRule="auto"/>
        <w:rPr>
          <w:rFonts w:eastAsiaTheme="minorEastAsia"/>
          <w:b/>
          <w:sz w:val="24"/>
          <w:szCs w:val="24"/>
        </w:rPr>
      </w:pPr>
      <w:r w:rsidRPr="00477B89">
        <w:rPr>
          <w:rFonts w:eastAsiaTheme="minorEastAsia"/>
          <w:sz w:val="24"/>
          <w:szCs w:val="24"/>
        </w:rPr>
        <w:t xml:space="preserve">Lijn de freeskop uit en doe de controle met de meetklok, voor de demonstratie klik </w:t>
      </w:r>
      <w:hyperlink r:id="rId18">
        <w:r w:rsidRPr="00477B89">
          <w:rPr>
            <w:rFonts w:eastAsiaTheme="minorEastAsia"/>
            <w:color w:val="0563C1" w:themeColor="hyperlink"/>
            <w:sz w:val="24"/>
            <w:szCs w:val="24"/>
            <w:u w:val="single"/>
          </w:rPr>
          <w:t>hier</w:t>
        </w:r>
      </w:hyperlink>
      <w:r w:rsidRPr="00477B89">
        <w:rPr>
          <w:rFonts w:eastAsiaTheme="minorEastAsia"/>
          <w:sz w:val="24"/>
          <w:szCs w:val="24"/>
        </w:rPr>
        <w:t>. Herhaal de procedure tot een minimale afwijking. Hoe nauwkeuriger de uitlijning, des te minder hol uw vlak zal zijn na het frezen. Let erop de tafel van de freesmachine vooraf spaanvrij en proper te maken met een propere vod, dit om oneffenheden te verwijderen, spanen, stof enz</w:t>
      </w:r>
      <w:r w:rsidR="007C77F0">
        <w:rPr>
          <w:rFonts w:eastAsiaTheme="minorEastAsia"/>
          <w:sz w:val="24"/>
          <w:szCs w:val="24"/>
        </w:rPr>
        <w:t>.</w:t>
      </w:r>
    </w:p>
    <w:p w14:paraId="3E6B5979" w14:textId="4DAA3B7C" w:rsidR="00477B89" w:rsidRDefault="00477B89" w:rsidP="000375D5">
      <w:pPr>
        <w:pStyle w:val="Lijstalinea"/>
        <w:numPr>
          <w:ilvl w:val="0"/>
          <w:numId w:val="10"/>
        </w:numPr>
        <w:rPr>
          <w:b/>
          <w:color w:val="5B9BD5" w:themeColor="accent5"/>
          <w:sz w:val="24"/>
          <w:szCs w:val="24"/>
        </w:rPr>
      </w:pPr>
      <w:r w:rsidRPr="002B2415">
        <w:rPr>
          <w:b/>
          <w:color w:val="5B9BD5" w:themeColor="accent5"/>
          <w:sz w:val="24"/>
          <w:szCs w:val="24"/>
        </w:rPr>
        <w:t xml:space="preserve">1.5 Montage en uitlijnen van de </w:t>
      </w:r>
      <w:r w:rsidR="002441F4" w:rsidRPr="002B2415">
        <w:rPr>
          <w:b/>
          <w:color w:val="5B9BD5" w:themeColor="accent5"/>
          <w:sz w:val="24"/>
          <w:szCs w:val="24"/>
        </w:rPr>
        <w:t>span</w:t>
      </w:r>
      <w:r w:rsidRPr="002B2415">
        <w:rPr>
          <w:b/>
          <w:color w:val="5B9BD5" w:themeColor="accent5"/>
          <w:sz w:val="24"/>
          <w:szCs w:val="24"/>
        </w:rPr>
        <w:t>schroef.</w:t>
      </w:r>
    </w:p>
    <w:p w14:paraId="455B8E46" w14:textId="1AC70B72" w:rsidR="007A065D" w:rsidRPr="007A065D" w:rsidRDefault="007A065D" w:rsidP="007A065D">
      <w:pPr>
        <w:rPr>
          <w:b/>
          <w:color w:val="5B9BD5" w:themeColor="accent5"/>
          <w:sz w:val="24"/>
          <w:szCs w:val="24"/>
        </w:rPr>
      </w:pPr>
      <w:r w:rsidRPr="007A065D">
        <w:rPr>
          <w:b/>
          <w:color w:val="5B9BD5" w:themeColor="accent5"/>
          <w:sz w:val="24"/>
          <w:szCs w:val="24"/>
        </w:rPr>
        <w:t xml:space="preserve">ET: </w:t>
      </w:r>
      <w:r w:rsidR="00EC1E6F">
        <w:rPr>
          <w:b/>
          <w:color w:val="5B9BD5" w:themeColor="accent5"/>
          <w:sz w:val="24"/>
          <w:szCs w:val="24"/>
        </w:rPr>
        <w:t>8.1-8.2</w:t>
      </w:r>
    </w:p>
    <w:p w14:paraId="646DFFED" w14:textId="2EF3A84C" w:rsidR="007A065D" w:rsidRPr="007A065D" w:rsidRDefault="007A065D" w:rsidP="007A065D">
      <w:pPr>
        <w:rPr>
          <w:b/>
          <w:color w:val="5B9BD5" w:themeColor="accent5"/>
          <w:sz w:val="24"/>
          <w:szCs w:val="24"/>
        </w:rPr>
      </w:pPr>
      <w:r w:rsidRPr="007A065D">
        <w:rPr>
          <w:b/>
          <w:color w:val="5B9BD5" w:themeColor="accent5"/>
          <w:sz w:val="24"/>
          <w:szCs w:val="24"/>
        </w:rPr>
        <w:t>LPD:</w:t>
      </w:r>
      <w:r w:rsidR="00EC1E6F">
        <w:rPr>
          <w:b/>
          <w:color w:val="5B9BD5" w:themeColor="accent5"/>
          <w:sz w:val="24"/>
          <w:szCs w:val="24"/>
        </w:rPr>
        <w:t xml:space="preserve"> 124-128</w:t>
      </w:r>
    </w:p>
    <w:p w14:paraId="16B8F5A4" w14:textId="7BF78216" w:rsidR="007A065D" w:rsidRPr="00E73CF8" w:rsidRDefault="007A065D" w:rsidP="007A065D">
      <w:pPr>
        <w:rPr>
          <w:color w:val="70AD47" w:themeColor="accent6"/>
          <w:sz w:val="24"/>
          <w:szCs w:val="24"/>
        </w:rPr>
      </w:pPr>
      <w:r w:rsidRPr="00F935B6">
        <w:rPr>
          <w:b/>
          <w:color w:val="70AD47" w:themeColor="accent6"/>
          <w:sz w:val="24"/>
          <w:szCs w:val="24"/>
        </w:rPr>
        <w:t>Attitudes:</w:t>
      </w:r>
    </w:p>
    <w:p w14:paraId="6146793B" w14:textId="52945974" w:rsidR="00E73CF8" w:rsidRDefault="00E73CF8" w:rsidP="00E73CF8">
      <w:pPr>
        <w:pStyle w:val="Lijstalinea"/>
        <w:numPr>
          <w:ilvl w:val="0"/>
          <w:numId w:val="18"/>
        </w:numPr>
        <w:rPr>
          <w:color w:val="70AD47" w:themeColor="accent6"/>
          <w:sz w:val="24"/>
          <w:szCs w:val="24"/>
        </w:rPr>
      </w:pPr>
      <w:r w:rsidRPr="00E73CF8">
        <w:rPr>
          <w:color w:val="70AD47" w:themeColor="accent6"/>
          <w:sz w:val="24"/>
          <w:szCs w:val="24"/>
        </w:rPr>
        <w:t>handelen met het oog op tevredenheid van zichzelf en van anderen.</w:t>
      </w:r>
    </w:p>
    <w:p w14:paraId="20388B96" w14:textId="77777777" w:rsidR="00E73CF8" w:rsidRPr="00E73CF8" w:rsidRDefault="00E73CF8" w:rsidP="00EC1E6F">
      <w:pPr>
        <w:pStyle w:val="Lijstalinea"/>
        <w:rPr>
          <w:color w:val="70AD47" w:themeColor="accent6"/>
          <w:sz w:val="24"/>
          <w:szCs w:val="24"/>
        </w:rPr>
      </w:pPr>
    </w:p>
    <w:p w14:paraId="246475B2" w14:textId="0D0CE7F6" w:rsidR="00477B89" w:rsidRPr="002B2415" w:rsidRDefault="00477B89" w:rsidP="000375D5">
      <w:pPr>
        <w:pStyle w:val="Lijstalinea"/>
        <w:numPr>
          <w:ilvl w:val="0"/>
          <w:numId w:val="10"/>
        </w:numPr>
        <w:rPr>
          <w:b/>
          <w:color w:val="5B9BD5" w:themeColor="accent5"/>
          <w:sz w:val="24"/>
          <w:szCs w:val="24"/>
        </w:rPr>
      </w:pPr>
      <w:r w:rsidRPr="002B2415">
        <w:rPr>
          <w:b/>
          <w:color w:val="5B9BD5" w:themeColor="accent5"/>
          <w:sz w:val="24"/>
          <w:szCs w:val="24"/>
        </w:rPr>
        <w:t xml:space="preserve">1.5.1 Montage van </w:t>
      </w:r>
      <w:r w:rsidR="00482078" w:rsidRPr="002B2415">
        <w:rPr>
          <w:b/>
          <w:color w:val="5B9BD5" w:themeColor="accent5"/>
          <w:sz w:val="24"/>
          <w:szCs w:val="24"/>
        </w:rPr>
        <w:t>de spanschroef op de freestafel.</w:t>
      </w:r>
    </w:p>
    <w:p w14:paraId="432B7300" w14:textId="7A724240" w:rsidR="00482078" w:rsidRDefault="00482078" w:rsidP="2EF88703">
      <w:r w:rsidRPr="000606F3">
        <w:t>Alvorens de spanschroef te monteren, eerst zowel de spanschroef en tafel grondig reinigen, een vod en een weinig olie kan wonderen doen. De spanschroef wordt in normale omstandigheden altijd in het midden van de freestafel gemonteerd. Dit om de stabiliteit, m</w:t>
      </w:r>
      <w:r w:rsidR="007C77F0">
        <w:t>.</w:t>
      </w:r>
      <w:r w:rsidRPr="000606F3">
        <w:t>a</w:t>
      </w:r>
      <w:r w:rsidR="007C77F0">
        <w:t>.</w:t>
      </w:r>
      <w:r w:rsidRPr="000606F3">
        <w:t>w</w:t>
      </w:r>
      <w:r w:rsidR="007C77F0">
        <w:t>.</w:t>
      </w:r>
      <w:r w:rsidRPr="000606F3">
        <w:t xml:space="preserve"> het zwaartepunt zo centr</w:t>
      </w:r>
      <w:r w:rsidR="007C77F0">
        <w:t>a</w:t>
      </w:r>
      <w:r w:rsidRPr="000606F3">
        <w:t>al mogelijk te houden. Instabiele montage kan zorgen voor onnodige trillingen en dusdanige vroegtijdige slijtage van de bewegende onderdelen, lagers, stangen enz. Gebruik tijdens de montage de gepaste bouten en hulpmiddelen in combinatie met de gepaste gereedschappen (ringsleutel).</w:t>
      </w:r>
    </w:p>
    <w:p w14:paraId="4CA26EF8" w14:textId="7560B97B" w:rsidR="00482078" w:rsidRDefault="00482078" w:rsidP="2EF88703">
      <w:pPr>
        <w:rPr>
          <w:color w:val="5B9BD5" w:themeColor="accent5"/>
          <w:sz w:val="24"/>
          <w:szCs w:val="24"/>
        </w:rPr>
      </w:pPr>
      <w:r>
        <w:rPr>
          <w:noProof/>
          <w:color w:val="5B9BD5" w:themeColor="accent5"/>
          <w:sz w:val="24"/>
          <w:szCs w:val="24"/>
        </w:rPr>
        <w:drawing>
          <wp:inline distT="0" distB="0" distL="0" distR="0" wp14:anchorId="3C0B6683" wp14:editId="1C687AD2">
            <wp:extent cx="2597150" cy="1731645"/>
            <wp:effectExtent l="0" t="0" r="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7150" cy="1731645"/>
                    </a:xfrm>
                    <a:prstGeom prst="rect">
                      <a:avLst/>
                    </a:prstGeom>
                    <a:noFill/>
                  </pic:spPr>
                </pic:pic>
              </a:graphicData>
            </a:graphic>
          </wp:inline>
        </w:drawing>
      </w:r>
      <w:r>
        <w:rPr>
          <w:noProof/>
          <w:color w:val="5B9BD5" w:themeColor="accent5"/>
          <w:sz w:val="24"/>
          <w:szCs w:val="24"/>
        </w:rPr>
        <w:drawing>
          <wp:inline distT="0" distB="0" distL="0" distR="0" wp14:anchorId="66999E03" wp14:editId="1FE14773">
            <wp:extent cx="2362200" cy="1765748"/>
            <wp:effectExtent l="0" t="0" r="0" b="635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0" cy="1765748"/>
                    </a:xfrm>
                    <a:prstGeom prst="rect">
                      <a:avLst/>
                    </a:prstGeom>
                    <a:noFill/>
                  </pic:spPr>
                </pic:pic>
              </a:graphicData>
            </a:graphic>
          </wp:inline>
        </w:drawing>
      </w:r>
    </w:p>
    <w:p w14:paraId="0F86AEC7" w14:textId="5CE16985" w:rsidR="00482078" w:rsidRDefault="00482078" w:rsidP="2EF88703">
      <w:pPr>
        <w:rPr>
          <w:color w:val="5B9BD5" w:themeColor="accent5"/>
          <w:sz w:val="24"/>
          <w:szCs w:val="24"/>
        </w:rPr>
      </w:pPr>
    </w:p>
    <w:p w14:paraId="4E9A0B20" w14:textId="77777777" w:rsidR="008C0CB3" w:rsidRDefault="008C0CB3" w:rsidP="2EF88703">
      <w:pPr>
        <w:rPr>
          <w:color w:val="5B9BD5" w:themeColor="accent5"/>
          <w:sz w:val="24"/>
          <w:szCs w:val="24"/>
        </w:rPr>
      </w:pPr>
    </w:p>
    <w:p w14:paraId="3C6C70C5" w14:textId="6BE4B1E1" w:rsidR="00482078" w:rsidRPr="008C0CB3" w:rsidRDefault="00C038A5" w:rsidP="00C038A5">
      <w:pPr>
        <w:pStyle w:val="Lijstalinea"/>
        <w:numPr>
          <w:ilvl w:val="0"/>
          <w:numId w:val="17"/>
        </w:numPr>
        <w:rPr>
          <w:b/>
          <w:color w:val="5B9BD5" w:themeColor="accent5"/>
          <w:sz w:val="24"/>
          <w:szCs w:val="24"/>
        </w:rPr>
      </w:pPr>
      <w:r w:rsidRPr="008C0CB3">
        <w:rPr>
          <w:b/>
          <w:color w:val="5B9BD5" w:themeColor="accent5"/>
          <w:sz w:val="24"/>
          <w:szCs w:val="24"/>
        </w:rPr>
        <w:t xml:space="preserve">1.5.2 </w:t>
      </w:r>
      <w:r w:rsidR="00482078" w:rsidRPr="008C0CB3">
        <w:rPr>
          <w:b/>
          <w:color w:val="5B9BD5" w:themeColor="accent5"/>
          <w:sz w:val="24"/>
          <w:szCs w:val="24"/>
        </w:rPr>
        <w:t>Opdracht</w:t>
      </w:r>
      <w:r w:rsidR="00AD6E60" w:rsidRPr="008C0CB3">
        <w:rPr>
          <w:b/>
          <w:color w:val="5B9BD5" w:themeColor="accent5"/>
          <w:sz w:val="24"/>
          <w:szCs w:val="24"/>
        </w:rPr>
        <w:t xml:space="preserve"> spanschroef</w:t>
      </w:r>
      <w:r w:rsidRPr="008C0CB3">
        <w:rPr>
          <w:b/>
          <w:color w:val="5B9BD5" w:themeColor="accent5"/>
          <w:sz w:val="24"/>
          <w:szCs w:val="24"/>
        </w:rPr>
        <w:t>.</w:t>
      </w:r>
    </w:p>
    <w:p w14:paraId="7F1557FE" w14:textId="2F4AE4BF" w:rsidR="2EF88703" w:rsidRDefault="2EF88703" w:rsidP="2EF88703">
      <w:pPr>
        <w:rPr>
          <w:sz w:val="24"/>
          <w:szCs w:val="24"/>
        </w:rPr>
      </w:pPr>
      <w:r w:rsidRPr="2EF88703">
        <w:rPr>
          <w:sz w:val="24"/>
          <w:szCs w:val="24"/>
        </w:rPr>
        <w:t>Bespreek met eigen woorden, hoe</w:t>
      </w:r>
      <w:r w:rsidR="00482078">
        <w:rPr>
          <w:sz w:val="24"/>
          <w:szCs w:val="24"/>
        </w:rPr>
        <w:t xml:space="preserve"> </w:t>
      </w:r>
      <w:r w:rsidRPr="2EF88703">
        <w:rPr>
          <w:sz w:val="24"/>
          <w:szCs w:val="24"/>
        </w:rPr>
        <w:t>monteren we de spanschroef op de freestafel?</w:t>
      </w:r>
    </w:p>
    <w:p w14:paraId="50DF8EAF" w14:textId="1D401ECF" w:rsidR="2EF88703" w:rsidRDefault="2EF88703" w:rsidP="2EF88703">
      <w:pPr>
        <w:rPr>
          <w:sz w:val="24"/>
          <w:szCs w:val="24"/>
        </w:rPr>
      </w:pPr>
      <w:r w:rsidRPr="2EF88703">
        <w:rPr>
          <w:sz w:val="24"/>
          <w:szCs w:val="24"/>
        </w:rPr>
        <w:t>-------------------------------------------------------------------------------------------------------------------------------------------------------------------------------------------------------------------------------------------------------------------------------------------------------------------------------------------------------------------------------------------</w:t>
      </w:r>
    </w:p>
    <w:p w14:paraId="5BCE7B69" w14:textId="3C29FE2E" w:rsidR="2EF88703" w:rsidRDefault="2EF88703" w:rsidP="2EF88703">
      <w:pPr>
        <w:rPr>
          <w:sz w:val="24"/>
          <w:szCs w:val="24"/>
        </w:rPr>
      </w:pPr>
      <w:r w:rsidRPr="2EF88703">
        <w:rPr>
          <w:sz w:val="24"/>
          <w:szCs w:val="24"/>
        </w:rPr>
        <w:t xml:space="preserve"> Leg kort uit! Waarom zullen we in de meerderheid van de gevallen de spanschroef centraal op de freestafel monteren?</w:t>
      </w:r>
    </w:p>
    <w:p w14:paraId="1B0C7065" w14:textId="1DD83227" w:rsidR="2EF88703" w:rsidRDefault="2EF88703" w:rsidP="2EF88703">
      <w:pPr>
        <w:rPr>
          <w:sz w:val="24"/>
          <w:szCs w:val="24"/>
        </w:rPr>
      </w:pPr>
      <w:r w:rsidRPr="2EF88703">
        <w:rPr>
          <w:sz w:val="24"/>
          <w:szCs w:val="24"/>
        </w:rPr>
        <w:t>---------------------------------------------------------------------------------------------------------------------------------------------------------------------------------------------------------------------------------------------------------------------------------------------------------------------------------------------------------------------------------------------------------------------------------------------------------------------------------------------------------------------------</w:t>
      </w:r>
    </w:p>
    <w:p w14:paraId="534E29F3" w14:textId="71BCF35E" w:rsidR="00482078" w:rsidRPr="007A065D" w:rsidRDefault="00482078" w:rsidP="000375D5">
      <w:pPr>
        <w:pStyle w:val="Lijstalinea"/>
        <w:numPr>
          <w:ilvl w:val="0"/>
          <w:numId w:val="10"/>
        </w:numPr>
        <w:rPr>
          <w:b/>
          <w:color w:val="5B9BD5" w:themeColor="accent5"/>
          <w:sz w:val="24"/>
          <w:szCs w:val="24"/>
        </w:rPr>
      </w:pPr>
      <w:r w:rsidRPr="007A065D">
        <w:rPr>
          <w:b/>
          <w:color w:val="5B9BD5" w:themeColor="accent5"/>
          <w:sz w:val="24"/>
          <w:szCs w:val="24"/>
        </w:rPr>
        <w:t>1.5.2 Uitlijnen van de spanschroef.</w:t>
      </w:r>
    </w:p>
    <w:p w14:paraId="0E9BC9A0" w14:textId="1AA8C3A0" w:rsidR="00482078" w:rsidRPr="00482078" w:rsidRDefault="00482078" w:rsidP="00482078">
      <w:pPr>
        <w:spacing w:before="100" w:after="200" w:line="276" w:lineRule="auto"/>
        <w:rPr>
          <w:rFonts w:eastAsiaTheme="minorEastAsia"/>
          <w:sz w:val="24"/>
          <w:szCs w:val="24"/>
        </w:rPr>
      </w:pPr>
      <w:r w:rsidRPr="00482078">
        <w:rPr>
          <w:rFonts w:eastAsiaTheme="minorEastAsia"/>
          <w:sz w:val="24"/>
          <w:szCs w:val="24"/>
        </w:rPr>
        <w:t xml:space="preserve">Het uitlijnen van de spanschroef, dit wil zeggen zorgen dat de spanlippen perfect evenwijdig lopen met de as van de freestafel, dit zorgt voor een perfect evenwijdig stuk bij frezen van vlakken in langsrichting. Dit vraagt dan ook de nodige aandacht. Ook hier maken we gebruik van de meetklok om een optimale positie en uitlijning te verkrijgen. Naargelang het uit te voeren werk kan het nodig zijn dat de spanschroef haaks op de freestafel wordt gemonteerd (90°). </w:t>
      </w:r>
    </w:p>
    <w:p w14:paraId="78D14047" w14:textId="5147FD90" w:rsidR="00482078" w:rsidRDefault="00482078" w:rsidP="2EF88703">
      <w:pPr>
        <w:rPr>
          <w:color w:val="5B9BD5" w:themeColor="accent5"/>
          <w:sz w:val="24"/>
          <w:szCs w:val="24"/>
        </w:rPr>
      </w:pPr>
    </w:p>
    <w:p w14:paraId="0AD49DBD" w14:textId="51D75E92" w:rsidR="00482078" w:rsidRDefault="00482078" w:rsidP="2EF88703">
      <w:pPr>
        <w:rPr>
          <w:color w:val="5B9BD5" w:themeColor="accent5"/>
          <w:sz w:val="24"/>
          <w:szCs w:val="24"/>
        </w:rPr>
      </w:pPr>
      <w:r>
        <w:rPr>
          <w:noProof/>
          <w:color w:val="5B9BD5" w:themeColor="accent5"/>
          <w:sz w:val="24"/>
          <w:szCs w:val="24"/>
        </w:rPr>
        <w:drawing>
          <wp:anchor distT="0" distB="0" distL="114300" distR="114300" simplePos="0" relativeHeight="251678208" behindDoc="0" locked="0" layoutInCell="1" allowOverlap="1" wp14:anchorId="3AA31BFA" wp14:editId="045FE1A0">
            <wp:simplePos x="0" y="0"/>
            <wp:positionH relativeFrom="margin">
              <wp:posOffset>1840865</wp:posOffset>
            </wp:positionH>
            <wp:positionV relativeFrom="paragraph">
              <wp:posOffset>11430</wp:posOffset>
            </wp:positionV>
            <wp:extent cx="2292350" cy="1905000"/>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2350" cy="1905000"/>
                    </a:xfrm>
                    <a:prstGeom prst="rect">
                      <a:avLst/>
                    </a:prstGeom>
                    <a:noFill/>
                  </pic:spPr>
                </pic:pic>
              </a:graphicData>
            </a:graphic>
            <wp14:sizeRelV relativeFrom="margin">
              <wp14:pctHeight>0</wp14:pctHeight>
            </wp14:sizeRelV>
          </wp:anchor>
        </w:drawing>
      </w:r>
    </w:p>
    <w:p w14:paraId="2EF71DE2" w14:textId="59423AA5" w:rsidR="00482078" w:rsidRDefault="00482078" w:rsidP="2EF88703">
      <w:pPr>
        <w:rPr>
          <w:color w:val="5B9BD5" w:themeColor="accent5"/>
          <w:sz w:val="24"/>
          <w:szCs w:val="24"/>
        </w:rPr>
      </w:pPr>
    </w:p>
    <w:p w14:paraId="5CD0BA16" w14:textId="4E7FB848" w:rsidR="00482078" w:rsidRDefault="00482078" w:rsidP="2EF88703">
      <w:pPr>
        <w:rPr>
          <w:color w:val="5B9BD5" w:themeColor="accent5"/>
          <w:sz w:val="24"/>
          <w:szCs w:val="24"/>
        </w:rPr>
      </w:pPr>
    </w:p>
    <w:p w14:paraId="14CD7747" w14:textId="77777777" w:rsidR="00482078" w:rsidRPr="00482078" w:rsidRDefault="00482078" w:rsidP="2EF88703">
      <w:pPr>
        <w:rPr>
          <w:color w:val="5B9BD5" w:themeColor="accent5"/>
          <w:sz w:val="24"/>
          <w:szCs w:val="24"/>
        </w:rPr>
      </w:pPr>
    </w:p>
    <w:p w14:paraId="027835A2" w14:textId="77777777" w:rsidR="00482078" w:rsidRDefault="00482078" w:rsidP="2EF88703">
      <w:pPr>
        <w:rPr>
          <w:sz w:val="24"/>
          <w:szCs w:val="24"/>
        </w:rPr>
      </w:pPr>
    </w:p>
    <w:p w14:paraId="460EA6DE" w14:textId="77777777" w:rsidR="00482078" w:rsidRDefault="00482078" w:rsidP="2EF88703">
      <w:pPr>
        <w:rPr>
          <w:sz w:val="24"/>
          <w:szCs w:val="24"/>
        </w:rPr>
      </w:pPr>
    </w:p>
    <w:p w14:paraId="024B4797" w14:textId="77777777" w:rsidR="00482078" w:rsidRDefault="00482078" w:rsidP="2EF88703">
      <w:pPr>
        <w:rPr>
          <w:sz w:val="24"/>
          <w:szCs w:val="24"/>
        </w:rPr>
      </w:pPr>
    </w:p>
    <w:p w14:paraId="0FE12690" w14:textId="77777777" w:rsidR="00482078" w:rsidRDefault="00482078" w:rsidP="2EF88703">
      <w:pPr>
        <w:rPr>
          <w:sz w:val="24"/>
          <w:szCs w:val="24"/>
        </w:rPr>
      </w:pPr>
    </w:p>
    <w:p w14:paraId="1A9E59CC" w14:textId="0C64986D" w:rsidR="00482078" w:rsidRPr="007A065D" w:rsidRDefault="00482078" w:rsidP="000375D5">
      <w:pPr>
        <w:pStyle w:val="Lijstalinea"/>
        <w:numPr>
          <w:ilvl w:val="0"/>
          <w:numId w:val="10"/>
        </w:numPr>
        <w:rPr>
          <w:b/>
          <w:color w:val="5B9BD5" w:themeColor="accent5"/>
          <w:sz w:val="24"/>
          <w:szCs w:val="24"/>
        </w:rPr>
      </w:pPr>
      <w:r w:rsidRPr="007A065D">
        <w:rPr>
          <w:b/>
          <w:color w:val="5B9BD5" w:themeColor="accent5"/>
          <w:sz w:val="24"/>
          <w:szCs w:val="24"/>
        </w:rPr>
        <w:t xml:space="preserve">1.5.3 </w:t>
      </w:r>
      <w:r w:rsidR="00567DCB" w:rsidRPr="007A065D">
        <w:rPr>
          <w:b/>
          <w:color w:val="5B9BD5" w:themeColor="accent5"/>
          <w:sz w:val="24"/>
          <w:szCs w:val="24"/>
        </w:rPr>
        <w:t>Praktij</w:t>
      </w:r>
      <w:r w:rsidR="007C77F0" w:rsidRPr="007A065D">
        <w:rPr>
          <w:b/>
          <w:color w:val="5B9BD5" w:themeColor="accent5"/>
          <w:sz w:val="24"/>
          <w:szCs w:val="24"/>
        </w:rPr>
        <w:t>k</w:t>
      </w:r>
      <w:r w:rsidR="00567DCB" w:rsidRPr="007A065D">
        <w:rPr>
          <w:b/>
          <w:color w:val="5B9BD5" w:themeColor="accent5"/>
          <w:sz w:val="24"/>
          <w:szCs w:val="24"/>
        </w:rPr>
        <w:t>o</w:t>
      </w:r>
      <w:r w:rsidRPr="007A065D">
        <w:rPr>
          <w:b/>
          <w:color w:val="5B9BD5" w:themeColor="accent5"/>
          <w:sz w:val="24"/>
          <w:szCs w:val="24"/>
        </w:rPr>
        <w:t>pdracht</w:t>
      </w:r>
      <w:r w:rsidR="00567DCB" w:rsidRPr="007A065D">
        <w:rPr>
          <w:b/>
          <w:color w:val="5B9BD5" w:themeColor="accent5"/>
          <w:sz w:val="24"/>
          <w:szCs w:val="24"/>
        </w:rPr>
        <w:t>: monteren en uitlijnen spanschroef.</w:t>
      </w:r>
    </w:p>
    <w:p w14:paraId="6ABB8AAE" w14:textId="65E2F7B7" w:rsidR="00482078" w:rsidRPr="00482078" w:rsidRDefault="00482078" w:rsidP="00482078">
      <w:pPr>
        <w:spacing w:before="100" w:after="200" w:line="276" w:lineRule="auto"/>
        <w:rPr>
          <w:rFonts w:eastAsiaTheme="minorEastAsia"/>
          <w:sz w:val="24"/>
          <w:szCs w:val="24"/>
        </w:rPr>
      </w:pPr>
      <w:r w:rsidRPr="00482078">
        <w:rPr>
          <w:rFonts w:eastAsiaTheme="minorEastAsia"/>
          <w:sz w:val="24"/>
          <w:szCs w:val="24"/>
        </w:rPr>
        <w:t>Bekijk de demonstratie, monteer de spanschroef en lijn ze nu zelf uit. We maken g</w:t>
      </w:r>
      <w:r w:rsidR="007C77F0">
        <w:rPr>
          <w:rFonts w:eastAsiaTheme="minorEastAsia"/>
          <w:sz w:val="24"/>
          <w:szCs w:val="24"/>
        </w:rPr>
        <w:t>eb</w:t>
      </w:r>
      <w:r w:rsidRPr="00482078">
        <w:rPr>
          <w:rFonts w:eastAsiaTheme="minorEastAsia"/>
          <w:sz w:val="24"/>
          <w:szCs w:val="24"/>
        </w:rPr>
        <w:t xml:space="preserve">ruik van de magnetische voet en meetklok als hulpmiddel om dit tot een goed einde te brengen. Klik </w:t>
      </w:r>
      <w:hyperlink r:id="rId22" w:history="1">
        <w:r w:rsidRPr="00482078">
          <w:rPr>
            <w:rFonts w:eastAsiaTheme="minorEastAsia"/>
            <w:color w:val="0563C1" w:themeColor="hyperlink"/>
            <w:sz w:val="24"/>
            <w:szCs w:val="24"/>
            <w:u w:val="single"/>
          </w:rPr>
          <w:t>hier</w:t>
        </w:r>
      </w:hyperlink>
      <w:r w:rsidRPr="00482078">
        <w:rPr>
          <w:rFonts w:eastAsiaTheme="minorEastAsia"/>
          <w:sz w:val="24"/>
          <w:szCs w:val="24"/>
        </w:rPr>
        <w:t>. Denk eraan, we maken gebruik van de rubberhamer om geen beschadiging aan onze machine en spanschroef te verkrijgen.</w:t>
      </w:r>
    </w:p>
    <w:p w14:paraId="37C414D2" w14:textId="2980AFDD" w:rsidR="00482078" w:rsidRPr="00482078" w:rsidRDefault="00482078" w:rsidP="00482078">
      <w:pPr>
        <w:spacing w:before="100" w:after="200" w:line="276" w:lineRule="auto"/>
        <w:rPr>
          <w:rFonts w:eastAsiaTheme="minorEastAsia"/>
          <w:sz w:val="24"/>
          <w:szCs w:val="24"/>
        </w:rPr>
      </w:pPr>
      <w:r w:rsidRPr="00482078">
        <w:rPr>
          <w:rFonts w:eastAsiaTheme="minorEastAsia"/>
          <w:sz w:val="24"/>
          <w:szCs w:val="24"/>
        </w:rPr>
        <w:t xml:space="preserve">Nu onze machine klaar staat kunnen we beginnen aan het echte werk! Maar eerst…!?! Een kleine test…hier komt de </w:t>
      </w:r>
      <w:hyperlink r:id="rId23" w:history="1">
        <w:r w:rsidRPr="00482078">
          <w:rPr>
            <w:rFonts w:eastAsiaTheme="minorEastAsia"/>
            <w:color w:val="0563C1" w:themeColor="hyperlink"/>
            <w:sz w:val="24"/>
            <w:szCs w:val="24"/>
            <w:u w:val="single"/>
          </w:rPr>
          <w:t>kaho</w:t>
        </w:r>
        <w:bookmarkStart w:id="9" w:name="_GoBack"/>
        <w:bookmarkEnd w:id="9"/>
        <w:r w:rsidRPr="00482078">
          <w:rPr>
            <w:rFonts w:eastAsiaTheme="minorEastAsia"/>
            <w:color w:val="0563C1" w:themeColor="hyperlink"/>
            <w:sz w:val="24"/>
            <w:szCs w:val="24"/>
            <w:u w:val="single"/>
          </w:rPr>
          <w:t>o</w:t>
        </w:r>
        <w:r w:rsidRPr="00482078">
          <w:rPr>
            <w:rFonts w:eastAsiaTheme="minorEastAsia"/>
            <w:color w:val="0563C1" w:themeColor="hyperlink"/>
            <w:sz w:val="24"/>
            <w:szCs w:val="24"/>
            <w:u w:val="single"/>
          </w:rPr>
          <w:t>t</w:t>
        </w:r>
      </w:hyperlink>
      <w:r w:rsidRPr="00482078">
        <w:rPr>
          <w:rFonts w:eastAsiaTheme="minorEastAsia"/>
          <w:sz w:val="24"/>
          <w:szCs w:val="24"/>
        </w:rPr>
        <w:t>! Get ready!</w:t>
      </w:r>
    </w:p>
    <w:p w14:paraId="3F48E665" w14:textId="7A47C7D2" w:rsidR="00482078" w:rsidRDefault="005F03CF" w:rsidP="00567DCB">
      <w:pPr>
        <w:pStyle w:val="Lijstalinea"/>
        <w:numPr>
          <w:ilvl w:val="0"/>
          <w:numId w:val="10"/>
        </w:numPr>
        <w:rPr>
          <w:b/>
          <w:color w:val="5B9BD5" w:themeColor="accent5"/>
          <w:sz w:val="24"/>
          <w:szCs w:val="24"/>
        </w:rPr>
      </w:pPr>
      <w:r w:rsidRPr="007A065D">
        <w:rPr>
          <w:b/>
          <w:color w:val="5B9BD5" w:themeColor="accent5"/>
          <w:sz w:val="24"/>
          <w:szCs w:val="24"/>
        </w:rPr>
        <w:t>1.6 Berekenen van het toerental.</w:t>
      </w:r>
    </w:p>
    <w:p w14:paraId="230BEF2F" w14:textId="2D5D0A2A" w:rsidR="007A065D" w:rsidRPr="007A065D" w:rsidRDefault="007A065D" w:rsidP="007A065D">
      <w:pPr>
        <w:rPr>
          <w:b/>
          <w:color w:val="5B9BD5" w:themeColor="accent5"/>
          <w:sz w:val="24"/>
          <w:szCs w:val="24"/>
        </w:rPr>
      </w:pPr>
      <w:bookmarkStart w:id="10" w:name="_Hlk104708940"/>
      <w:r w:rsidRPr="007A065D">
        <w:rPr>
          <w:b/>
          <w:color w:val="5B9BD5" w:themeColor="accent5"/>
          <w:sz w:val="24"/>
          <w:szCs w:val="24"/>
        </w:rPr>
        <w:t xml:space="preserve">ET: </w:t>
      </w:r>
      <w:r w:rsidR="00EC1E6F">
        <w:rPr>
          <w:b/>
          <w:color w:val="5B9BD5" w:themeColor="accent5"/>
          <w:sz w:val="24"/>
          <w:szCs w:val="24"/>
        </w:rPr>
        <w:t>6.1-6</w:t>
      </w:r>
      <w:r w:rsidR="00823A14">
        <w:rPr>
          <w:b/>
          <w:color w:val="5B9BD5" w:themeColor="accent5"/>
          <w:sz w:val="24"/>
          <w:szCs w:val="24"/>
        </w:rPr>
        <w:t>.2</w:t>
      </w:r>
    </w:p>
    <w:p w14:paraId="1BE3B1EC" w14:textId="57FF52D0" w:rsidR="007A065D" w:rsidRPr="007A065D" w:rsidRDefault="007A065D" w:rsidP="007A065D">
      <w:pPr>
        <w:rPr>
          <w:b/>
          <w:color w:val="5B9BD5" w:themeColor="accent5"/>
          <w:sz w:val="24"/>
          <w:szCs w:val="24"/>
        </w:rPr>
      </w:pPr>
      <w:r w:rsidRPr="007A065D">
        <w:rPr>
          <w:b/>
          <w:color w:val="5B9BD5" w:themeColor="accent5"/>
          <w:sz w:val="24"/>
          <w:szCs w:val="24"/>
        </w:rPr>
        <w:t>LPD:</w:t>
      </w:r>
      <w:r w:rsidR="00EC1E6F">
        <w:rPr>
          <w:b/>
          <w:color w:val="5B9BD5" w:themeColor="accent5"/>
          <w:sz w:val="24"/>
          <w:szCs w:val="24"/>
        </w:rPr>
        <w:t xml:space="preserve"> 75-80</w:t>
      </w:r>
    </w:p>
    <w:p w14:paraId="2EC9C896" w14:textId="7918CEF3" w:rsidR="007A065D" w:rsidRDefault="007A065D" w:rsidP="007A065D">
      <w:pPr>
        <w:rPr>
          <w:b/>
          <w:color w:val="70AD47" w:themeColor="accent6"/>
          <w:sz w:val="24"/>
          <w:szCs w:val="24"/>
        </w:rPr>
      </w:pPr>
      <w:r w:rsidRPr="00F935B6">
        <w:rPr>
          <w:b/>
          <w:color w:val="70AD47" w:themeColor="accent6"/>
          <w:sz w:val="24"/>
          <w:szCs w:val="24"/>
        </w:rPr>
        <w:t>Attitudes:</w:t>
      </w:r>
    </w:p>
    <w:p w14:paraId="4A016C4E" w14:textId="77777777" w:rsidR="00EC1E6F" w:rsidRPr="00EC1E6F" w:rsidRDefault="00EC1E6F" w:rsidP="00EC1E6F">
      <w:pPr>
        <w:pStyle w:val="Lijstalinea"/>
        <w:numPr>
          <w:ilvl w:val="0"/>
          <w:numId w:val="18"/>
        </w:numPr>
        <w:rPr>
          <w:b/>
          <w:color w:val="70AD47" w:themeColor="accent6"/>
          <w:sz w:val="24"/>
          <w:szCs w:val="24"/>
        </w:rPr>
      </w:pPr>
      <w:r w:rsidRPr="00EC1E6F">
        <w:rPr>
          <w:b/>
          <w:color w:val="70AD47" w:themeColor="accent6"/>
          <w:sz w:val="24"/>
          <w:szCs w:val="24"/>
        </w:rPr>
        <w:t>bereid zijn zich aan te passen aan wijzigende omstandigheden (andere materialen, andere gereedschappen, nieuwe opdrachten, nieuwe technologieën …).</w:t>
      </w:r>
    </w:p>
    <w:p w14:paraId="47C834DE" w14:textId="611BEC51" w:rsidR="00EC1E6F" w:rsidRPr="00EC1E6F" w:rsidRDefault="00EC1E6F" w:rsidP="00EC1E6F">
      <w:pPr>
        <w:pStyle w:val="Lijstalinea"/>
        <w:rPr>
          <w:b/>
          <w:color w:val="70AD47" w:themeColor="accent6"/>
          <w:sz w:val="24"/>
          <w:szCs w:val="24"/>
        </w:rPr>
      </w:pPr>
    </w:p>
    <w:bookmarkEnd w:id="10"/>
    <w:p w14:paraId="507BFC86" w14:textId="4F461BB2" w:rsidR="005F03CF" w:rsidRDefault="005F03CF" w:rsidP="005F03CF">
      <w:pPr>
        <w:spacing w:before="100" w:after="200" w:line="276" w:lineRule="auto"/>
        <w:rPr>
          <w:rFonts w:eastAsiaTheme="minorEastAsia"/>
          <w:sz w:val="24"/>
          <w:szCs w:val="24"/>
        </w:rPr>
      </w:pPr>
      <w:r w:rsidRPr="005F03CF">
        <w:rPr>
          <w:rFonts w:eastAsiaTheme="minorEastAsia"/>
          <w:sz w:val="24"/>
          <w:szCs w:val="24"/>
        </w:rPr>
        <w:t>Omdat we bij het gebruik van onze machine, zullen proberen om een optimale situatie te verk</w:t>
      </w:r>
      <w:r w:rsidR="007C77F0">
        <w:rPr>
          <w:rFonts w:eastAsiaTheme="minorEastAsia"/>
          <w:sz w:val="24"/>
          <w:szCs w:val="24"/>
        </w:rPr>
        <w:t>r</w:t>
      </w:r>
      <w:r w:rsidRPr="005F03CF">
        <w:rPr>
          <w:rFonts w:eastAsiaTheme="minorEastAsia"/>
          <w:sz w:val="24"/>
          <w:szCs w:val="24"/>
        </w:rPr>
        <w:t xml:space="preserve">ijgen dienen we op een gegeven moment, afhankelijk van het snijgereedschap, het materiaal en de gekozen bewerking ons toerental moeten aanpassen! </w:t>
      </w:r>
    </w:p>
    <w:p w14:paraId="2540EBBE" w14:textId="5F5EBCC0" w:rsidR="005F03CF" w:rsidRPr="005F03CF" w:rsidRDefault="005F03CF" w:rsidP="005F03CF">
      <w:pPr>
        <w:spacing w:before="100" w:after="200" w:line="276" w:lineRule="auto"/>
        <w:rPr>
          <w:rFonts w:eastAsiaTheme="minorEastAsia"/>
          <w:b/>
          <w:sz w:val="24"/>
          <w:szCs w:val="24"/>
        </w:rPr>
      </w:pPr>
      <w:r w:rsidRPr="005F03CF">
        <w:rPr>
          <w:rFonts w:eastAsiaTheme="minorEastAsia"/>
          <w:sz w:val="24"/>
          <w:szCs w:val="24"/>
        </w:rPr>
        <w:t xml:space="preserve">Voor meer info klik </w:t>
      </w:r>
      <w:hyperlink r:id="rId24" w:history="1">
        <w:r w:rsidRPr="005F03CF">
          <w:rPr>
            <w:rFonts w:eastAsiaTheme="minorEastAsia"/>
            <w:color w:val="0563C1" w:themeColor="hyperlink"/>
            <w:sz w:val="24"/>
            <w:szCs w:val="24"/>
            <w:u w:val="single"/>
          </w:rPr>
          <w:t>hier</w:t>
        </w:r>
      </w:hyperlink>
      <w:r w:rsidRPr="005F03CF">
        <w:rPr>
          <w:rFonts w:eastAsiaTheme="minorEastAsia"/>
          <w:sz w:val="24"/>
          <w:szCs w:val="24"/>
        </w:rPr>
        <w:t>.</w:t>
      </w:r>
    </w:p>
    <w:p w14:paraId="18485FDC" w14:textId="7C97A4F5" w:rsidR="005F03CF" w:rsidRPr="007A065D" w:rsidRDefault="005F03CF" w:rsidP="00567DCB">
      <w:pPr>
        <w:pStyle w:val="Lijstalinea"/>
        <w:numPr>
          <w:ilvl w:val="0"/>
          <w:numId w:val="10"/>
        </w:numPr>
        <w:rPr>
          <w:b/>
          <w:color w:val="5B9BD5" w:themeColor="accent5"/>
          <w:sz w:val="24"/>
          <w:szCs w:val="24"/>
        </w:rPr>
      </w:pPr>
      <w:r w:rsidRPr="007A065D">
        <w:rPr>
          <w:b/>
          <w:color w:val="5B9BD5" w:themeColor="accent5"/>
          <w:sz w:val="24"/>
          <w:szCs w:val="24"/>
        </w:rPr>
        <w:t>1.6.1 Formule toerental</w:t>
      </w:r>
      <w:r w:rsidR="002B2415" w:rsidRPr="007A065D">
        <w:rPr>
          <w:b/>
          <w:color w:val="5B9BD5" w:themeColor="accent5"/>
          <w:sz w:val="24"/>
          <w:szCs w:val="24"/>
        </w:rPr>
        <w:t>.</w:t>
      </w:r>
    </w:p>
    <w:p w14:paraId="3C0E9138" w14:textId="15E5F78D" w:rsidR="005F03CF" w:rsidRDefault="005F03CF" w:rsidP="2EF88703">
      <w:pPr>
        <w:rPr>
          <w:color w:val="5B9BD5" w:themeColor="accent5"/>
          <w:sz w:val="24"/>
          <w:szCs w:val="24"/>
        </w:rPr>
      </w:pPr>
    </w:p>
    <w:p w14:paraId="32568669" w14:textId="43C9AC02" w:rsidR="005F03CF" w:rsidRDefault="005F03CF" w:rsidP="2EF88703">
      <w:pPr>
        <w:rPr>
          <w:color w:val="5B9BD5" w:themeColor="accent5"/>
          <w:sz w:val="24"/>
          <w:szCs w:val="24"/>
        </w:rPr>
      </w:pPr>
      <w:r>
        <w:rPr>
          <w:noProof/>
          <w:color w:val="5B9BD5" w:themeColor="accent5"/>
          <w:sz w:val="24"/>
          <w:szCs w:val="24"/>
        </w:rPr>
        <w:drawing>
          <wp:inline distT="0" distB="0" distL="0" distR="0" wp14:anchorId="1E5FBB69" wp14:editId="6A2FB899">
            <wp:extent cx="3096895" cy="1310640"/>
            <wp:effectExtent l="0" t="0" r="8255" b="381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6895" cy="1310640"/>
                    </a:xfrm>
                    <a:prstGeom prst="rect">
                      <a:avLst/>
                    </a:prstGeom>
                    <a:noFill/>
                  </pic:spPr>
                </pic:pic>
              </a:graphicData>
            </a:graphic>
          </wp:inline>
        </w:drawing>
      </w:r>
    </w:p>
    <w:p w14:paraId="0F543CFA" w14:textId="2DB408F4" w:rsidR="005F03CF" w:rsidRDefault="005F03CF" w:rsidP="2EF88703">
      <w:pPr>
        <w:rPr>
          <w:color w:val="5B9BD5" w:themeColor="accent5"/>
          <w:sz w:val="24"/>
          <w:szCs w:val="24"/>
        </w:rPr>
      </w:pPr>
    </w:p>
    <w:p w14:paraId="6EC85314" w14:textId="2D7AB925" w:rsidR="005F03CF" w:rsidRPr="007A065D" w:rsidRDefault="005F03CF" w:rsidP="00567DCB">
      <w:pPr>
        <w:pStyle w:val="Lijstalinea"/>
        <w:numPr>
          <w:ilvl w:val="0"/>
          <w:numId w:val="10"/>
        </w:numPr>
        <w:rPr>
          <w:b/>
          <w:color w:val="5B9BD5" w:themeColor="accent5"/>
          <w:sz w:val="24"/>
          <w:szCs w:val="24"/>
        </w:rPr>
      </w:pPr>
      <w:r w:rsidRPr="007A065D">
        <w:rPr>
          <w:b/>
          <w:color w:val="5B9BD5" w:themeColor="accent5"/>
          <w:sz w:val="24"/>
          <w:szCs w:val="24"/>
        </w:rPr>
        <w:t>1.6.2 Verklaring formule toerentalberekening:</w:t>
      </w:r>
    </w:p>
    <w:p w14:paraId="5D50AC7F" w14:textId="77777777" w:rsidR="005F03CF" w:rsidRPr="005F03CF" w:rsidRDefault="005F03CF" w:rsidP="005F03CF">
      <w:pPr>
        <w:spacing w:before="100" w:after="200" w:line="276" w:lineRule="auto"/>
        <w:rPr>
          <w:rFonts w:eastAsiaTheme="minorEastAsia"/>
          <w:sz w:val="24"/>
          <w:szCs w:val="24"/>
        </w:rPr>
      </w:pPr>
      <w:r w:rsidRPr="005F03CF">
        <w:rPr>
          <w:rFonts w:eastAsiaTheme="minorEastAsia"/>
          <w:sz w:val="24"/>
          <w:szCs w:val="24"/>
        </w:rPr>
        <w:t>n = toerental uitgedrukt in ‘/min (aantal toeren/min).</w:t>
      </w:r>
    </w:p>
    <w:p w14:paraId="7AF66D42" w14:textId="77777777" w:rsidR="005F03CF" w:rsidRPr="005F03CF" w:rsidRDefault="005F03CF" w:rsidP="005F03CF">
      <w:pPr>
        <w:spacing w:before="100" w:after="200" w:line="276" w:lineRule="auto"/>
        <w:rPr>
          <w:rFonts w:eastAsiaTheme="minorEastAsia"/>
          <w:sz w:val="24"/>
          <w:szCs w:val="24"/>
        </w:rPr>
      </w:pPr>
      <w:r w:rsidRPr="005F03CF">
        <w:rPr>
          <w:rFonts w:eastAsiaTheme="minorEastAsia"/>
          <w:sz w:val="24"/>
          <w:szCs w:val="24"/>
        </w:rPr>
        <w:t>Vc = snijsnelheid in m/min.</w:t>
      </w:r>
    </w:p>
    <w:p w14:paraId="5ACA771C" w14:textId="77777777" w:rsidR="005F03CF" w:rsidRPr="005F03CF" w:rsidRDefault="005F03CF" w:rsidP="005F03CF">
      <w:pPr>
        <w:spacing w:before="100" w:after="200" w:line="276" w:lineRule="auto"/>
        <w:rPr>
          <w:rFonts w:eastAsiaTheme="minorEastAsia"/>
          <w:sz w:val="24"/>
          <w:szCs w:val="24"/>
        </w:rPr>
      </w:pPr>
      <w:r w:rsidRPr="005F03CF">
        <w:rPr>
          <w:rFonts w:eastAsiaTheme="minorEastAsia" w:cstheme="minorHAnsi"/>
          <w:sz w:val="24"/>
          <w:szCs w:val="24"/>
        </w:rPr>
        <w:t>π</w:t>
      </w:r>
      <w:r w:rsidRPr="005F03CF">
        <w:rPr>
          <w:rFonts w:eastAsiaTheme="minorEastAsia"/>
          <w:sz w:val="24"/>
          <w:szCs w:val="24"/>
        </w:rPr>
        <w:t xml:space="preserve"> = wiskundige constante (oneindig getal, voor onze toepassing gebruiken we 3,14)</w:t>
      </w:r>
    </w:p>
    <w:p w14:paraId="24484A03" w14:textId="77777777" w:rsidR="005F03CF" w:rsidRPr="005F03CF" w:rsidRDefault="005F03CF" w:rsidP="005F03CF">
      <w:pPr>
        <w:spacing w:before="100" w:after="200" w:line="276" w:lineRule="auto"/>
        <w:rPr>
          <w:rFonts w:eastAsiaTheme="minorEastAsia"/>
          <w:sz w:val="24"/>
          <w:szCs w:val="24"/>
        </w:rPr>
      </w:pPr>
      <w:r w:rsidRPr="005F03CF">
        <w:rPr>
          <w:rFonts w:eastAsiaTheme="minorEastAsia"/>
          <w:sz w:val="24"/>
          <w:szCs w:val="24"/>
        </w:rPr>
        <w:t>D = freesdiameter uitgedrukt in mm.</w:t>
      </w:r>
    </w:p>
    <w:p w14:paraId="044C0A98" w14:textId="77777777" w:rsidR="005F03CF" w:rsidRPr="005F03CF" w:rsidRDefault="005F03CF" w:rsidP="005F03CF">
      <w:pPr>
        <w:spacing w:before="100" w:after="200" w:line="276" w:lineRule="auto"/>
        <w:rPr>
          <w:rFonts w:eastAsiaTheme="minorEastAsia"/>
          <w:sz w:val="24"/>
          <w:szCs w:val="24"/>
        </w:rPr>
      </w:pPr>
      <w:r w:rsidRPr="005F03CF">
        <w:rPr>
          <w:rFonts w:eastAsiaTheme="minorEastAsia"/>
          <w:sz w:val="24"/>
          <w:szCs w:val="24"/>
        </w:rPr>
        <w:t>1000 = omzetting van m/min. naar mm. (1 m. = 1000 mm.)</w:t>
      </w:r>
    </w:p>
    <w:p w14:paraId="32E78D79" w14:textId="08803421" w:rsidR="005F03CF" w:rsidRPr="007A065D" w:rsidRDefault="00EB3082" w:rsidP="00EB3082">
      <w:pPr>
        <w:pStyle w:val="Lijstalinea"/>
        <w:numPr>
          <w:ilvl w:val="0"/>
          <w:numId w:val="10"/>
        </w:numPr>
        <w:rPr>
          <w:b/>
          <w:color w:val="5B9BD5" w:themeColor="accent5"/>
          <w:sz w:val="24"/>
          <w:szCs w:val="24"/>
        </w:rPr>
      </w:pPr>
      <w:r w:rsidRPr="007A065D">
        <w:rPr>
          <w:b/>
          <w:color w:val="5B9BD5" w:themeColor="accent5"/>
          <w:sz w:val="24"/>
          <w:szCs w:val="24"/>
        </w:rPr>
        <w:t xml:space="preserve">1.6.3 </w:t>
      </w:r>
      <w:r w:rsidR="002E0AF2" w:rsidRPr="007A065D">
        <w:rPr>
          <w:b/>
          <w:color w:val="5B9BD5" w:themeColor="accent5"/>
          <w:sz w:val="24"/>
          <w:szCs w:val="24"/>
        </w:rPr>
        <w:t>Opdracht</w:t>
      </w:r>
      <w:r w:rsidRPr="007A065D">
        <w:rPr>
          <w:b/>
          <w:color w:val="5B9BD5" w:themeColor="accent5"/>
          <w:sz w:val="24"/>
          <w:szCs w:val="24"/>
        </w:rPr>
        <w:t xml:space="preserve"> toerentalberekening.</w:t>
      </w:r>
    </w:p>
    <w:p w14:paraId="76AD0FEF" w14:textId="77777777" w:rsidR="002E0AF2" w:rsidRDefault="002E0AF2" w:rsidP="002E0AF2">
      <w:pPr>
        <w:rPr>
          <w:sz w:val="24"/>
          <w:szCs w:val="24"/>
        </w:rPr>
      </w:pPr>
      <w:r w:rsidRPr="2EF88703">
        <w:rPr>
          <w:sz w:val="24"/>
          <w:szCs w:val="24"/>
        </w:rPr>
        <w:t>Welk is deze formule? Benoem de verschillende componenten en hun relatie tot elkaar?</w:t>
      </w:r>
    </w:p>
    <w:p w14:paraId="68494200" w14:textId="77777777" w:rsidR="002E0AF2" w:rsidRDefault="002E0AF2" w:rsidP="002E0AF2">
      <w:pPr>
        <w:rPr>
          <w:sz w:val="24"/>
          <w:szCs w:val="24"/>
        </w:rPr>
      </w:pPr>
    </w:p>
    <w:p w14:paraId="5D75F5B5" w14:textId="77777777" w:rsidR="002E0AF2" w:rsidRDefault="002E0AF2" w:rsidP="002E0AF2">
      <w:r>
        <w:rPr>
          <w:noProof/>
        </w:rPr>
        <w:drawing>
          <wp:inline distT="0" distB="0" distL="0" distR="0" wp14:anchorId="7100738A" wp14:editId="395D69CC">
            <wp:extent cx="3095625" cy="1304925"/>
            <wp:effectExtent l="0" t="0" r="0" b="0"/>
            <wp:docPr id="1086066683" name="Afbeelding 108606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095625" cy="1304925"/>
                    </a:xfrm>
                    <a:prstGeom prst="rect">
                      <a:avLst/>
                    </a:prstGeom>
                  </pic:spPr>
                </pic:pic>
              </a:graphicData>
            </a:graphic>
          </wp:inline>
        </w:drawing>
      </w:r>
    </w:p>
    <w:p w14:paraId="115FF653" w14:textId="77777777" w:rsidR="002E0AF2" w:rsidRDefault="002E0AF2" w:rsidP="002E0AF2">
      <w:r>
        <w:t>Welke formule is dit?</w:t>
      </w:r>
    </w:p>
    <w:p w14:paraId="29799244" w14:textId="77777777" w:rsidR="002E0AF2" w:rsidRDefault="002E0AF2" w:rsidP="002E0AF2">
      <w:r>
        <w:t>-----------------------------------------------</w:t>
      </w:r>
    </w:p>
    <w:p w14:paraId="37ECF273" w14:textId="77777777" w:rsidR="002E0AF2" w:rsidRDefault="002E0AF2" w:rsidP="002E0AF2">
      <w:r>
        <w:t>Componenten?</w:t>
      </w:r>
    </w:p>
    <w:p w14:paraId="181E0504" w14:textId="77777777" w:rsidR="002E0AF2" w:rsidRDefault="002E0AF2" w:rsidP="002E0AF2">
      <w:r>
        <w:t>-------------------------------------------------------------------------------------</w:t>
      </w:r>
    </w:p>
    <w:p w14:paraId="52B318C2" w14:textId="77777777" w:rsidR="002E0AF2" w:rsidRDefault="002E0AF2" w:rsidP="002E0AF2">
      <w:r>
        <w:t>-------------------------------------------------------------------------------------</w:t>
      </w:r>
    </w:p>
    <w:p w14:paraId="3BC9AE0F" w14:textId="77777777" w:rsidR="002E0AF2" w:rsidRDefault="002E0AF2" w:rsidP="002E0AF2">
      <w:r>
        <w:t>-------------------------------------------------------------------------------------</w:t>
      </w:r>
    </w:p>
    <w:p w14:paraId="43273849" w14:textId="77777777" w:rsidR="002E0AF2" w:rsidRDefault="002E0AF2" w:rsidP="002E0AF2">
      <w:r>
        <w:t>-------------------------------------------------------------------------------------</w:t>
      </w:r>
    </w:p>
    <w:p w14:paraId="52A72342" w14:textId="77777777" w:rsidR="002E0AF2" w:rsidRDefault="002E0AF2" w:rsidP="002E0AF2">
      <w:r>
        <w:t>-------------------------------------------------------------------------------------</w:t>
      </w:r>
    </w:p>
    <w:p w14:paraId="512401CA" w14:textId="404EDD4C" w:rsidR="002E0AF2" w:rsidRDefault="007A065D" w:rsidP="2EF88703">
      <w:pPr>
        <w:rPr>
          <w:b/>
          <w:color w:val="5B9BD5" w:themeColor="accent5"/>
          <w:sz w:val="24"/>
          <w:szCs w:val="24"/>
        </w:rPr>
      </w:pPr>
      <w:r w:rsidRPr="007A065D">
        <w:rPr>
          <w:b/>
          <w:color w:val="5B9BD5" w:themeColor="accent5"/>
          <w:sz w:val="24"/>
          <w:szCs w:val="24"/>
        </w:rPr>
        <w:t>Snijsnelheid</w:t>
      </w:r>
      <w:r>
        <w:rPr>
          <w:b/>
          <w:color w:val="5B9BD5" w:themeColor="accent5"/>
          <w:sz w:val="24"/>
          <w:szCs w:val="24"/>
        </w:rPr>
        <w:t>:</w:t>
      </w:r>
    </w:p>
    <w:p w14:paraId="50437A11" w14:textId="182AE1DD" w:rsidR="007A065D" w:rsidRPr="007A065D" w:rsidRDefault="007A065D" w:rsidP="007A065D">
      <w:pPr>
        <w:rPr>
          <w:b/>
          <w:color w:val="5B9BD5" w:themeColor="accent5"/>
          <w:sz w:val="24"/>
          <w:szCs w:val="24"/>
        </w:rPr>
      </w:pPr>
      <w:r w:rsidRPr="007A065D">
        <w:rPr>
          <w:b/>
          <w:color w:val="5B9BD5" w:themeColor="accent5"/>
          <w:sz w:val="24"/>
          <w:szCs w:val="24"/>
        </w:rPr>
        <w:t xml:space="preserve">ET: </w:t>
      </w:r>
      <w:r w:rsidR="00EC1E6F">
        <w:rPr>
          <w:b/>
          <w:color w:val="5B9BD5" w:themeColor="accent5"/>
          <w:sz w:val="24"/>
          <w:szCs w:val="24"/>
        </w:rPr>
        <w:t>6.1-6-2</w:t>
      </w:r>
    </w:p>
    <w:p w14:paraId="47AEBE4F" w14:textId="22964F94" w:rsidR="007A065D" w:rsidRPr="007A065D" w:rsidRDefault="007A065D" w:rsidP="007A065D">
      <w:pPr>
        <w:rPr>
          <w:b/>
          <w:color w:val="5B9BD5" w:themeColor="accent5"/>
          <w:sz w:val="24"/>
          <w:szCs w:val="24"/>
        </w:rPr>
      </w:pPr>
      <w:r w:rsidRPr="007A065D">
        <w:rPr>
          <w:b/>
          <w:color w:val="5B9BD5" w:themeColor="accent5"/>
          <w:sz w:val="24"/>
          <w:szCs w:val="24"/>
        </w:rPr>
        <w:t>LPD:</w:t>
      </w:r>
      <w:r w:rsidR="00EC1E6F">
        <w:rPr>
          <w:b/>
          <w:color w:val="5B9BD5" w:themeColor="accent5"/>
          <w:sz w:val="24"/>
          <w:szCs w:val="24"/>
        </w:rPr>
        <w:t xml:space="preserve"> 75-80</w:t>
      </w:r>
    </w:p>
    <w:p w14:paraId="2C8C7D29" w14:textId="75AC4DCB" w:rsidR="007A065D" w:rsidRDefault="007A065D" w:rsidP="007A065D">
      <w:pPr>
        <w:rPr>
          <w:b/>
          <w:color w:val="70AD47" w:themeColor="accent6"/>
          <w:sz w:val="24"/>
          <w:szCs w:val="24"/>
        </w:rPr>
      </w:pPr>
      <w:r w:rsidRPr="00F935B6">
        <w:rPr>
          <w:b/>
          <w:color w:val="70AD47" w:themeColor="accent6"/>
          <w:sz w:val="24"/>
          <w:szCs w:val="24"/>
        </w:rPr>
        <w:t>Attitudes:</w:t>
      </w:r>
    </w:p>
    <w:p w14:paraId="3AD03DE0" w14:textId="77777777" w:rsidR="00EC1E6F" w:rsidRPr="00EC1E6F" w:rsidRDefault="00EC1E6F" w:rsidP="00EC1E6F">
      <w:pPr>
        <w:pStyle w:val="Lijstalinea"/>
        <w:numPr>
          <w:ilvl w:val="0"/>
          <w:numId w:val="18"/>
        </w:numPr>
        <w:rPr>
          <w:b/>
          <w:color w:val="70AD47" w:themeColor="accent6"/>
          <w:sz w:val="24"/>
          <w:szCs w:val="24"/>
        </w:rPr>
      </w:pPr>
      <w:r w:rsidRPr="00EC1E6F">
        <w:rPr>
          <w:b/>
          <w:color w:val="70AD47" w:themeColor="accent6"/>
          <w:sz w:val="24"/>
          <w:szCs w:val="24"/>
        </w:rPr>
        <w:t>bereid zijn zich aan te passen aan wijzigende omstandigheden (andere materialen, andere gereedschappen, nieuwe opdrachten, nieuwe technologieën …).</w:t>
      </w:r>
    </w:p>
    <w:p w14:paraId="6E31573C" w14:textId="50C0972F" w:rsidR="00EC1E6F" w:rsidRPr="00EC1E6F" w:rsidRDefault="00EC1E6F" w:rsidP="00EC1E6F">
      <w:pPr>
        <w:pStyle w:val="Lijstalinea"/>
        <w:numPr>
          <w:ilvl w:val="0"/>
          <w:numId w:val="18"/>
        </w:numPr>
        <w:rPr>
          <w:b/>
          <w:color w:val="70AD47" w:themeColor="accent6"/>
          <w:sz w:val="24"/>
          <w:szCs w:val="24"/>
        </w:rPr>
      </w:pPr>
    </w:p>
    <w:p w14:paraId="6BC3564D" w14:textId="77777777" w:rsidR="007A065D" w:rsidRDefault="007A065D" w:rsidP="2EF88703">
      <w:pPr>
        <w:rPr>
          <w:b/>
          <w:color w:val="5B9BD5" w:themeColor="accent5"/>
          <w:sz w:val="24"/>
          <w:szCs w:val="24"/>
        </w:rPr>
      </w:pPr>
    </w:p>
    <w:p w14:paraId="633E7771" w14:textId="77777777" w:rsidR="007A065D" w:rsidRPr="007A065D" w:rsidRDefault="007A065D" w:rsidP="007A065D">
      <w:pPr>
        <w:rPr>
          <w:sz w:val="24"/>
          <w:szCs w:val="24"/>
        </w:rPr>
      </w:pPr>
      <w:r w:rsidRPr="007A065D">
        <w:rPr>
          <w:sz w:val="24"/>
          <w:szCs w:val="24"/>
        </w:rPr>
        <w:t>De snijsnelheid is de afstand in meter dat een bepaald gereedschap in een bepaald materiaal kan afleggen in één minuut, uitgedrukt in m/min. De snijsnelheid wordt meestal aangeven door de fabrikant in tabellen. Deze snijsnelheden zijn proefondervindelijk bepaald!</w:t>
      </w:r>
    </w:p>
    <w:p w14:paraId="57F29986" w14:textId="6E79199E" w:rsidR="007A065D" w:rsidRPr="007A065D" w:rsidRDefault="007A065D" w:rsidP="007A065D">
      <w:pPr>
        <w:rPr>
          <w:sz w:val="24"/>
          <w:szCs w:val="24"/>
        </w:rPr>
      </w:pPr>
      <w:r w:rsidRPr="007A065D">
        <w:rPr>
          <w:sz w:val="24"/>
          <w:szCs w:val="24"/>
        </w:rPr>
        <w:t>Bij het frezen zal de snijsnelheid zijn: omtrek van de frees (π x d) vermenigvuldigd met het aantal toeren per minuut (n). Her resultaat wordt gedeeld door 1000, omdat de omtrek van de frees in millimeter wordt uitgedrukt en de snijsnelheid in meter (1m = 1000 mm).</w:t>
      </w:r>
    </w:p>
    <w:p w14:paraId="18FA6DBA" w14:textId="618534D9" w:rsidR="005F03CF" w:rsidRPr="002B2415" w:rsidRDefault="005F03CF" w:rsidP="00567DCB">
      <w:pPr>
        <w:pStyle w:val="Lijstalinea"/>
        <w:numPr>
          <w:ilvl w:val="0"/>
          <w:numId w:val="10"/>
        </w:numPr>
        <w:rPr>
          <w:b/>
          <w:color w:val="5B9BD5" w:themeColor="accent5"/>
          <w:sz w:val="24"/>
          <w:szCs w:val="24"/>
        </w:rPr>
      </w:pPr>
      <w:r w:rsidRPr="002B2415">
        <w:rPr>
          <w:b/>
          <w:color w:val="5B9BD5" w:themeColor="accent5"/>
          <w:sz w:val="24"/>
          <w:szCs w:val="24"/>
        </w:rPr>
        <w:t>1.6.</w:t>
      </w:r>
      <w:r w:rsidR="007A065D">
        <w:rPr>
          <w:b/>
          <w:color w:val="5B9BD5" w:themeColor="accent5"/>
          <w:sz w:val="24"/>
          <w:szCs w:val="24"/>
        </w:rPr>
        <w:t xml:space="preserve">4 </w:t>
      </w:r>
      <w:r w:rsidRPr="002B2415">
        <w:rPr>
          <w:b/>
          <w:color w:val="5B9BD5" w:themeColor="accent5"/>
          <w:sz w:val="24"/>
          <w:szCs w:val="24"/>
        </w:rPr>
        <w:t>Formule snijsnelheid:</w:t>
      </w:r>
    </w:p>
    <w:p w14:paraId="13AA2F34" w14:textId="77777777" w:rsidR="005F03CF" w:rsidRDefault="005F03CF" w:rsidP="2EF88703">
      <w:pPr>
        <w:rPr>
          <w:color w:val="5B9BD5" w:themeColor="accent5"/>
          <w:sz w:val="24"/>
          <w:szCs w:val="24"/>
        </w:rPr>
      </w:pPr>
    </w:p>
    <w:p w14:paraId="333974C6" w14:textId="39425411" w:rsidR="005F03CF" w:rsidRDefault="005F03CF" w:rsidP="005F03CF">
      <w:pPr>
        <w:jc w:val="center"/>
        <w:rPr>
          <w:color w:val="5B9BD5" w:themeColor="accent5"/>
          <w:sz w:val="24"/>
          <w:szCs w:val="24"/>
        </w:rPr>
      </w:pPr>
      <w:r>
        <w:rPr>
          <w:noProof/>
          <w:color w:val="5B9BD5" w:themeColor="accent5"/>
          <w:sz w:val="24"/>
          <w:szCs w:val="24"/>
        </w:rPr>
        <w:drawing>
          <wp:inline distT="0" distB="0" distL="0" distR="0" wp14:anchorId="4FBAE44C" wp14:editId="09F93A68">
            <wp:extent cx="2799715" cy="1352550"/>
            <wp:effectExtent l="0" t="0" r="63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9715" cy="1352550"/>
                    </a:xfrm>
                    <a:prstGeom prst="rect">
                      <a:avLst/>
                    </a:prstGeom>
                    <a:noFill/>
                  </pic:spPr>
                </pic:pic>
              </a:graphicData>
            </a:graphic>
          </wp:inline>
        </w:drawing>
      </w:r>
    </w:p>
    <w:p w14:paraId="5182B0D9" w14:textId="1DC75C89" w:rsidR="005F03CF" w:rsidRDefault="005F03CF" w:rsidP="2EF88703">
      <w:pPr>
        <w:rPr>
          <w:color w:val="5B9BD5" w:themeColor="accent5"/>
          <w:sz w:val="24"/>
          <w:szCs w:val="24"/>
        </w:rPr>
      </w:pPr>
    </w:p>
    <w:p w14:paraId="0435B63C" w14:textId="617FDE09" w:rsidR="005F03CF" w:rsidRPr="002B2415" w:rsidRDefault="005F03CF" w:rsidP="00567DCB">
      <w:pPr>
        <w:pStyle w:val="Lijstalinea"/>
        <w:numPr>
          <w:ilvl w:val="0"/>
          <w:numId w:val="10"/>
        </w:numPr>
        <w:rPr>
          <w:b/>
          <w:color w:val="5B9BD5" w:themeColor="accent5"/>
          <w:sz w:val="24"/>
          <w:szCs w:val="24"/>
        </w:rPr>
      </w:pPr>
      <w:r w:rsidRPr="002B2415">
        <w:rPr>
          <w:b/>
          <w:color w:val="5B9BD5" w:themeColor="accent5"/>
          <w:sz w:val="24"/>
          <w:szCs w:val="24"/>
        </w:rPr>
        <w:t>1.6.</w:t>
      </w:r>
      <w:r w:rsidR="007A065D">
        <w:rPr>
          <w:b/>
          <w:color w:val="5B9BD5" w:themeColor="accent5"/>
          <w:sz w:val="24"/>
          <w:szCs w:val="24"/>
        </w:rPr>
        <w:t>5</w:t>
      </w:r>
      <w:r w:rsidRPr="002B2415">
        <w:rPr>
          <w:b/>
          <w:color w:val="5B9BD5" w:themeColor="accent5"/>
          <w:sz w:val="24"/>
          <w:szCs w:val="24"/>
        </w:rPr>
        <w:t xml:space="preserve"> Verklaring formule snijsnelheid:</w:t>
      </w:r>
    </w:p>
    <w:p w14:paraId="3F1F4EC0" w14:textId="4FA14AF0" w:rsidR="005F03CF" w:rsidRPr="005F03CF" w:rsidRDefault="005F03CF" w:rsidP="2EF88703">
      <w:pPr>
        <w:rPr>
          <w:sz w:val="24"/>
          <w:szCs w:val="24"/>
        </w:rPr>
      </w:pPr>
      <w:r w:rsidRPr="005F03CF">
        <w:rPr>
          <w:sz w:val="24"/>
          <w:szCs w:val="24"/>
        </w:rPr>
        <w:t>V = snijsnelheid in m/min</w:t>
      </w:r>
    </w:p>
    <w:p w14:paraId="5AD0595B" w14:textId="290EEFDC" w:rsidR="005F03CF" w:rsidRPr="005F03CF" w:rsidRDefault="005F03CF" w:rsidP="2EF88703">
      <w:pPr>
        <w:rPr>
          <w:rFonts w:cstheme="minorHAnsi"/>
          <w:sz w:val="24"/>
          <w:szCs w:val="24"/>
        </w:rPr>
      </w:pPr>
      <w:r w:rsidRPr="005F03CF">
        <w:rPr>
          <w:rFonts w:cstheme="minorHAnsi"/>
          <w:sz w:val="24"/>
          <w:szCs w:val="24"/>
        </w:rPr>
        <w:t>π = 3,14</w:t>
      </w:r>
    </w:p>
    <w:p w14:paraId="3D149C4B" w14:textId="5328E8D7" w:rsidR="005F03CF" w:rsidRPr="005F03CF" w:rsidRDefault="005F03CF" w:rsidP="2EF88703">
      <w:pPr>
        <w:rPr>
          <w:sz w:val="24"/>
          <w:szCs w:val="24"/>
        </w:rPr>
      </w:pPr>
      <w:r w:rsidRPr="005F03CF">
        <w:rPr>
          <w:sz w:val="24"/>
          <w:szCs w:val="24"/>
        </w:rPr>
        <w:t>d = diameter van de frees in mm.</w:t>
      </w:r>
    </w:p>
    <w:p w14:paraId="668B557F" w14:textId="637950BA" w:rsidR="005F03CF" w:rsidRPr="005F03CF" w:rsidRDefault="005F03CF" w:rsidP="2EF88703">
      <w:pPr>
        <w:rPr>
          <w:sz w:val="24"/>
          <w:szCs w:val="24"/>
        </w:rPr>
      </w:pPr>
      <w:r w:rsidRPr="005F03CF">
        <w:rPr>
          <w:sz w:val="24"/>
          <w:szCs w:val="24"/>
        </w:rPr>
        <w:t>n = toerental</w:t>
      </w:r>
    </w:p>
    <w:p w14:paraId="401ADA7E" w14:textId="4B138CE7" w:rsidR="005F03CF" w:rsidRDefault="005F03CF" w:rsidP="2EF88703">
      <w:pPr>
        <w:rPr>
          <w:sz w:val="24"/>
          <w:szCs w:val="24"/>
        </w:rPr>
      </w:pPr>
      <w:r w:rsidRPr="005F03CF">
        <w:rPr>
          <w:sz w:val="24"/>
          <w:szCs w:val="24"/>
        </w:rPr>
        <w:t>1000 = omzetting van m naar mm.</w:t>
      </w:r>
    </w:p>
    <w:p w14:paraId="6E0DF13F" w14:textId="77777777" w:rsidR="005F03CF" w:rsidRPr="005F03CF" w:rsidRDefault="005F03CF" w:rsidP="005F03CF">
      <w:pPr>
        <w:spacing w:before="100" w:after="200" w:line="276" w:lineRule="auto"/>
        <w:ind w:firstLine="720"/>
        <w:rPr>
          <w:rFonts w:eastAsiaTheme="minorEastAsia"/>
          <w:b/>
          <w:color w:val="5B9BD5" w:themeColor="accent5"/>
          <w:sz w:val="28"/>
          <w:szCs w:val="28"/>
        </w:rPr>
      </w:pPr>
      <w:r w:rsidRPr="005F03CF">
        <w:rPr>
          <w:rFonts w:eastAsiaTheme="minorEastAsia"/>
          <w:b/>
          <w:color w:val="5B9BD5" w:themeColor="accent5"/>
          <w:sz w:val="28"/>
          <w:szCs w:val="28"/>
        </w:rPr>
        <w:t>De Snijsnelheid is afhankelijk van verschillende factoren zoals:</w:t>
      </w:r>
    </w:p>
    <w:p w14:paraId="27ECE3CA" w14:textId="77777777" w:rsidR="005F03CF" w:rsidRP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Materiaal werkstuk.</w:t>
      </w:r>
    </w:p>
    <w:p w14:paraId="45EB976C" w14:textId="77777777" w:rsidR="005F03CF" w:rsidRP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Materiaal frees (HSS of hardmetaal).</w:t>
      </w:r>
    </w:p>
    <w:p w14:paraId="7A1CD84E" w14:textId="77777777" w:rsidR="005F03CF" w:rsidRP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Stabiliteit van de opspanning.</w:t>
      </w:r>
    </w:p>
    <w:p w14:paraId="3FA332E1" w14:textId="77777777" w:rsidR="005F03CF" w:rsidRP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Gewenste oppervlakteruwheid.</w:t>
      </w:r>
    </w:p>
    <w:p w14:paraId="72E3B608" w14:textId="77777777" w:rsidR="005F03CF" w:rsidRP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Standtijd van het gereedschap.</w:t>
      </w:r>
    </w:p>
    <w:p w14:paraId="24CB3802" w14:textId="77777777" w:rsidR="005F03CF" w:rsidRP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Gebruik van koeling</w:t>
      </w:r>
    </w:p>
    <w:p w14:paraId="23307C2C" w14:textId="40E13D55" w:rsidR="005F03CF" w:rsidRDefault="005F03CF" w:rsidP="005F03CF">
      <w:pPr>
        <w:numPr>
          <w:ilvl w:val="0"/>
          <w:numId w:val="12"/>
        </w:numPr>
        <w:spacing w:before="100" w:after="200" w:line="276" w:lineRule="auto"/>
        <w:contextualSpacing/>
        <w:rPr>
          <w:rFonts w:eastAsiaTheme="minorEastAsia"/>
          <w:sz w:val="24"/>
          <w:szCs w:val="24"/>
        </w:rPr>
      </w:pPr>
      <w:r w:rsidRPr="005F03CF">
        <w:rPr>
          <w:rFonts w:eastAsiaTheme="minorEastAsia"/>
          <w:sz w:val="24"/>
          <w:szCs w:val="24"/>
        </w:rPr>
        <w:t>Aard van de bewerking, ruwen, nafrezen.</w:t>
      </w:r>
    </w:p>
    <w:p w14:paraId="1BFAC989" w14:textId="77777777" w:rsidR="00424CFB" w:rsidRDefault="00424CFB" w:rsidP="003657DA">
      <w:pPr>
        <w:spacing w:before="100" w:after="200" w:line="276" w:lineRule="auto"/>
        <w:ind w:left="1440"/>
        <w:contextualSpacing/>
        <w:rPr>
          <w:rFonts w:eastAsiaTheme="minorEastAsia"/>
          <w:sz w:val="24"/>
          <w:szCs w:val="24"/>
        </w:rPr>
      </w:pPr>
    </w:p>
    <w:p w14:paraId="32B9DB4F" w14:textId="1F1F3E91" w:rsidR="003657DA" w:rsidRDefault="003657DA" w:rsidP="005F03CF">
      <w:pPr>
        <w:spacing w:before="100" w:after="200" w:line="276" w:lineRule="auto"/>
        <w:ind w:left="1440"/>
        <w:contextualSpacing/>
        <w:rPr>
          <w:rFonts w:eastAsiaTheme="minorEastAsia"/>
          <w:sz w:val="24"/>
          <w:szCs w:val="24"/>
        </w:rPr>
      </w:pPr>
    </w:p>
    <w:p w14:paraId="074B36AA" w14:textId="77777777" w:rsidR="003657DA" w:rsidRPr="005F03CF" w:rsidRDefault="003657DA" w:rsidP="005F03CF">
      <w:pPr>
        <w:spacing w:before="100" w:after="200" w:line="276" w:lineRule="auto"/>
        <w:ind w:left="1440"/>
        <w:contextualSpacing/>
        <w:rPr>
          <w:rFonts w:eastAsiaTheme="minorEastAsia"/>
          <w:sz w:val="24"/>
          <w:szCs w:val="24"/>
        </w:rPr>
      </w:pPr>
    </w:p>
    <w:p w14:paraId="4811448C" w14:textId="48CE0F68" w:rsidR="005F03CF" w:rsidRPr="005F03CF" w:rsidRDefault="00AF1B69" w:rsidP="2EF88703">
      <w:pPr>
        <w:rPr>
          <w:sz w:val="24"/>
          <w:szCs w:val="24"/>
        </w:rPr>
      </w:pPr>
      <w:r>
        <w:rPr>
          <w:noProof/>
          <w:sz w:val="24"/>
          <w:szCs w:val="24"/>
        </w:rPr>
        <mc:AlternateContent>
          <mc:Choice Requires="wps">
            <w:drawing>
              <wp:anchor distT="0" distB="0" distL="114300" distR="114300" simplePos="0" relativeHeight="251672576" behindDoc="0" locked="0" layoutInCell="1" allowOverlap="1" wp14:anchorId="2431F0C9" wp14:editId="2EC787C5">
                <wp:simplePos x="0" y="0"/>
                <wp:positionH relativeFrom="column">
                  <wp:posOffset>1165860</wp:posOffset>
                </wp:positionH>
                <wp:positionV relativeFrom="paragraph">
                  <wp:posOffset>107315</wp:posOffset>
                </wp:positionV>
                <wp:extent cx="3840480" cy="2019300"/>
                <wp:effectExtent l="0" t="0" r="26670" b="19050"/>
                <wp:wrapNone/>
                <wp:docPr id="18" name="Rechthoek: afgeronde hoeken 18"/>
                <wp:cNvGraphicFramePr/>
                <a:graphic xmlns:a="http://schemas.openxmlformats.org/drawingml/2006/main">
                  <a:graphicData uri="http://schemas.microsoft.com/office/word/2010/wordprocessingShape">
                    <wps:wsp>
                      <wps:cNvSpPr/>
                      <wps:spPr>
                        <a:xfrm>
                          <a:off x="0" y="0"/>
                          <a:ext cx="3840480" cy="2019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C036F8" w14:textId="7F0D75F4" w:rsidR="008E4F4D" w:rsidRDefault="008E4F4D" w:rsidP="00AF1B69">
                            <w:pPr>
                              <w:jc w:val="center"/>
                            </w:pPr>
                            <w:r>
                              <w:t>We onthouden!?!</w:t>
                            </w:r>
                          </w:p>
                          <w:p w14:paraId="4272FBBD" w14:textId="6334E07A" w:rsidR="008E4F4D" w:rsidRDefault="008E4F4D" w:rsidP="00424CFB">
                            <w:pPr>
                              <w:pStyle w:val="Lijstalinea"/>
                              <w:numPr>
                                <w:ilvl w:val="0"/>
                                <w:numId w:val="13"/>
                              </w:numPr>
                            </w:pPr>
                            <w:r>
                              <w:t xml:space="preserve">Snijsnelheid is </w:t>
                            </w:r>
                            <w:r w:rsidR="00D63166">
                              <w:t>proefondervindelijk</w:t>
                            </w:r>
                            <w:r>
                              <w:t xml:space="preserve"> bepaald.</w:t>
                            </w:r>
                          </w:p>
                          <w:p w14:paraId="6C31FA82" w14:textId="2CA6DC76" w:rsidR="008E4F4D" w:rsidRDefault="008E4F4D" w:rsidP="00424CFB">
                            <w:pPr>
                              <w:pStyle w:val="Lijstalinea"/>
                              <w:numPr>
                                <w:ilvl w:val="0"/>
                                <w:numId w:val="13"/>
                              </w:numPr>
                            </w:pPr>
                            <w:r>
                              <w:t>Afhankelijk van de soort bewerking, ruwen of nafrezen.</w:t>
                            </w:r>
                          </w:p>
                          <w:p w14:paraId="186455FD" w14:textId="12A7A87C" w:rsidR="008E4F4D" w:rsidRDefault="008E4F4D" w:rsidP="00424CFB">
                            <w:pPr>
                              <w:pStyle w:val="Lijstalinea"/>
                              <w:numPr>
                                <w:ilvl w:val="0"/>
                                <w:numId w:val="13"/>
                              </w:numPr>
                            </w:pPr>
                            <w:r>
                              <w:t>Afhankelijk van de stabiliteit van de machine.</w:t>
                            </w:r>
                          </w:p>
                          <w:p w14:paraId="44F753F8" w14:textId="2A587E1B" w:rsidR="008E4F4D" w:rsidRDefault="008E4F4D" w:rsidP="00424CFB">
                            <w:pPr>
                              <w:pStyle w:val="Lijstalinea"/>
                              <w:numPr>
                                <w:ilvl w:val="0"/>
                                <w:numId w:val="13"/>
                              </w:numPr>
                            </w:pPr>
                            <w:r>
                              <w:t>Gewenste afwerkingsgraad</w:t>
                            </w:r>
                          </w:p>
                          <w:p w14:paraId="1FEAA3A2" w14:textId="7446B752" w:rsidR="008E4F4D" w:rsidRDefault="008E4F4D" w:rsidP="00424CFB">
                            <w:pPr>
                              <w:pStyle w:val="Lijstalinea"/>
                              <w:numPr>
                                <w:ilvl w:val="0"/>
                                <w:numId w:val="13"/>
                              </w:numPr>
                            </w:pPr>
                            <w:r>
                              <w:t>Gebruik van koelmiddel of niet.</w:t>
                            </w:r>
                          </w:p>
                          <w:p w14:paraId="57F3BAF3" w14:textId="39A6A3C1" w:rsidR="008E4F4D" w:rsidRDefault="008E4F4D" w:rsidP="00424CFB">
                            <w:pPr>
                              <w:pStyle w:val="Lijstalinea"/>
                              <w:numPr>
                                <w:ilvl w:val="0"/>
                                <w:numId w:val="13"/>
                              </w:numPr>
                            </w:pPr>
                            <w:r>
                              <w:t>Standtijd van het gereedschap (snijmateriaal HM of HSS).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1F0C9" id="Rechthoek: afgeronde hoeken 18" o:spid="_x0000_s1036" style="position:absolute;margin-left:91.8pt;margin-top:8.45pt;width:302.4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" fillcolor="#4472c4 [3204]" strokecolor="#1f3763 [1604]" strokeweight="1pt">
                <v:stroke joinstyle="miter"/>
                <v:textbox>
                  <w:txbxContent>
                    <w:p w14:paraId="0BC036F8" w14:textId="7F0D75F4" w:rsidR="008E4F4D" w:rsidRDefault="008E4F4D" w:rsidP="00AF1B69">
                      <w:pPr>
                        <w:jc w:val="center"/>
                      </w:pPr>
                      <w:r>
                        <w:t>We onthouden!?!</w:t>
                      </w:r>
                    </w:p>
                    <w:p w14:paraId="4272FBBD" w14:textId="6334E07A" w:rsidR="008E4F4D" w:rsidRDefault="008E4F4D" w:rsidP="00424CFB">
                      <w:pPr>
                        <w:pStyle w:val="Lijstalinea"/>
                        <w:numPr>
                          <w:ilvl w:val="0"/>
                          <w:numId w:val="13"/>
                        </w:numPr>
                      </w:pPr>
                      <w:r>
                        <w:t xml:space="preserve">Snijsnelheid is </w:t>
                      </w:r>
                      <w:r w:rsidR="00D63166">
                        <w:t>proefondervindelijk</w:t>
                      </w:r>
                      <w:r>
                        <w:t xml:space="preserve"> bepaald.</w:t>
                      </w:r>
                    </w:p>
                    <w:p w14:paraId="6C31FA82" w14:textId="2CA6DC76" w:rsidR="008E4F4D" w:rsidRDefault="008E4F4D" w:rsidP="00424CFB">
                      <w:pPr>
                        <w:pStyle w:val="Lijstalinea"/>
                        <w:numPr>
                          <w:ilvl w:val="0"/>
                          <w:numId w:val="13"/>
                        </w:numPr>
                      </w:pPr>
                      <w:r>
                        <w:t>Afhankelijk van de soort bewerking, ruwen of nafrezen.</w:t>
                      </w:r>
                    </w:p>
                    <w:p w14:paraId="186455FD" w14:textId="12A7A87C" w:rsidR="008E4F4D" w:rsidRDefault="008E4F4D" w:rsidP="00424CFB">
                      <w:pPr>
                        <w:pStyle w:val="Lijstalinea"/>
                        <w:numPr>
                          <w:ilvl w:val="0"/>
                          <w:numId w:val="13"/>
                        </w:numPr>
                      </w:pPr>
                      <w:r>
                        <w:t>Afhankelijk van de stabiliteit van de machine.</w:t>
                      </w:r>
                    </w:p>
                    <w:p w14:paraId="44F753F8" w14:textId="2A587E1B" w:rsidR="008E4F4D" w:rsidRDefault="008E4F4D" w:rsidP="00424CFB">
                      <w:pPr>
                        <w:pStyle w:val="Lijstalinea"/>
                        <w:numPr>
                          <w:ilvl w:val="0"/>
                          <w:numId w:val="13"/>
                        </w:numPr>
                      </w:pPr>
                      <w:r>
                        <w:t>Gewenste afwerkingsgraad</w:t>
                      </w:r>
                    </w:p>
                    <w:p w14:paraId="1FEAA3A2" w14:textId="7446B752" w:rsidR="008E4F4D" w:rsidRDefault="008E4F4D" w:rsidP="00424CFB">
                      <w:pPr>
                        <w:pStyle w:val="Lijstalinea"/>
                        <w:numPr>
                          <w:ilvl w:val="0"/>
                          <w:numId w:val="13"/>
                        </w:numPr>
                      </w:pPr>
                      <w:r>
                        <w:t>Gebruik van koelmiddel of niet.</w:t>
                      </w:r>
                    </w:p>
                    <w:p w14:paraId="57F3BAF3" w14:textId="39A6A3C1" w:rsidR="008E4F4D" w:rsidRDefault="008E4F4D" w:rsidP="00424CFB">
                      <w:pPr>
                        <w:pStyle w:val="Lijstalinea"/>
                        <w:numPr>
                          <w:ilvl w:val="0"/>
                          <w:numId w:val="13"/>
                        </w:numPr>
                      </w:pPr>
                      <w:r>
                        <w:t>Standtijd van het gereedschap (snijmateriaal HM of HSS).</w:t>
                      </w:r>
                    </w:p>
                  </w:txbxContent>
                </v:textbox>
              </v:roundrect>
            </w:pict>
          </mc:Fallback>
        </mc:AlternateContent>
      </w:r>
    </w:p>
    <w:p w14:paraId="3F928768" w14:textId="4F7D1A36" w:rsidR="00482078" w:rsidRDefault="00482078" w:rsidP="2EF88703">
      <w:pPr>
        <w:rPr>
          <w:color w:val="5B9BD5" w:themeColor="accent5"/>
          <w:sz w:val="24"/>
          <w:szCs w:val="24"/>
        </w:rPr>
      </w:pPr>
    </w:p>
    <w:p w14:paraId="0D635A2B" w14:textId="3786E137" w:rsidR="00AF1B69" w:rsidRDefault="00AF1B69" w:rsidP="2EF88703">
      <w:pPr>
        <w:rPr>
          <w:color w:val="5B9BD5" w:themeColor="accent5"/>
          <w:sz w:val="24"/>
          <w:szCs w:val="24"/>
        </w:rPr>
      </w:pPr>
    </w:p>
    <w:p w14:paraId="4C7ABA4B" w14:textId="1B49BBBF" w:rsidR="00AF1B69" w:rsidRDefault="00AF1B69" w:rsidP="2EF88703">
      <w:pPr>
        <w:rPr>
          <w:color w:val="5B9BD5" w:themeColor="accent5"/>
          <w:sz w:val="24"/>
          <w:szCs w:val="24"/>
        </w:rPr>
      </w:pPr>
    </w:p>
    <w:p w14:paraId="76B44275" w14:textId="7C668BEB" w:rsidR="00AF1B69" w:rsidRDefault="00AF1B69" w:rsidP="2EF88703">
      <w:pPr>
        <w:rPr>
          <w:color w:val="5B9BD5" w:themeColor="accent5"/>
          <w:sz w:val="24"/>
          <w:szCs w:val="24"/>
        </w:rPr>
      </w:pPr>
    </w:p>
    <w:p w14:paraId="70E208D6" w14:textId="77777777" w:rsidR="002E0AF2" w:rsidRDefault="002E0AF2" w:rsidP="003657DA">
      <w:pPr>
        <w:spacing w:before="100" w:after="200" w:line="276" w:lineRule="auto"/>
        <w:contextualSpacing/>
        <w:rPr>
          <w:rFonts w:eastAsiaTheme="minorEastAsia"/>
          <w:color w:val="5B9BD5" w:themeColor="accent5"/>
          <w:sz w:val="24"/>
          <w:szCs w:val="24"/>
        </w:rPr>
      </w:pPr>
    </w:p>
    <w:p w14:paraId="232BF976" w14:textId="77777777" w:rsidR="002E0AF2" w:rsidRDefault="002E0AF2" w:rsidP="003657DA">
      <w:pPr>
        <w:spacing w:before="100" w:after="200" w:line="276" w:lineRule="auto"/>
        <w:contextualSpacing/>
        <w:rPr>
          <w:rFonts w:eastAsiaTheme="minorEastAsia"/>
          <w:color w:val="5B9BD5" w:themeColor="accent5"/>
          <w:sz w:val="24"/>
          <w:szCs w:val="24"/>
        </w:rPr>
      </w:pPr>
    </w:p>
    <w:p w14:paraId="55022602" w14:textId="77777777" w:rsidR="002E0AF2" w:rsidRDefault="002E0AF2" w:rsidP="003657DA">
      <w:pPr>
        <w:spacing w:before="100" w:after="200" w:line="276" w:lineRule="auto"/>
        <w:contextualSpacing/>
        <w:rPr>
          <w:rFonts w:eastAsiaTheme="minorEastAsia"/>
          <w:color w:val="5B9BD5" w:themeColor="accent5"/>
          <w:sz w:val="24"/>
          <w:szCs w:val="24"/>
        </w:rPr>
      </w:pPr>
    </w:p>
    <w:p w14:paraId="126203CE" w14:textId="77777777" w:rsidR="002E0AF2" w:rsidRDefault="002E0AF2" w:rsidP="003657DA">
      <w:pPr>
        <w:spacing w:before="100" w:after="200" w:line="276" w:lineRule="auto"/>
        <w:contextualSpacing/>
        <w:rPr>
          <w:rFonts w:eastAsiaTheme="minorEastAsia"/>
          <w:color w:val="5B9BD5" w:themeColor="accent5"/>
          <w:sz w:val="24"/>
          <w:szCs w:val="24"/>
        </w:rPr>
      </w:pPr>
    </w:p>
    <w:p w14:paraId="7D08AE19" w14:textId="71E8B526" w:rsidR="002E0AF2" w:rsidRPr="007A065D" w:rsidRDefault="00EB3082" w:rsidP="00EB3082">
      <w:pPr>
        <w:pStyle w:val="Lijstalinea"/>
        <w:numPr>
          <w:ilvl w:val="0"/>
          <w:numId w:val="10"/>
        </w:numPr>
        <w:spacing w:before="100" w:after="200" w:line="276" w:lineRule="auto"/>
        <w:rPr>
          <w:rFonts w:eastAsiaTheme="minorEastAsia"/>
          <w:b/>
          <w:color w:val="5B9BD5" w:themeColor="accent5"/>
          <w:sz w:val="24"/>
          <w:szCs w:val="24"/>
        </w:rPr>
      </w:pPr>
      <w:r w:rsidRPr="007A065D">
        <w:rPr>
          <w:rFonts w:eastAsiaTheme="minorEastAsia"/>
          <w:b/>
          <w:color w:val="5B9BD5" w:themeColor="accent5"/>
          <w:sz w:val="24"/>
          <w:szCs w:val="24"/>
        </w:rPr>
        <w:t xml:space="preserve">1.6.5 </w:t>
      </w:r>
      <w:r w:rsidR="002E0AF2" w:rsidRPr="007A065D">
        <w:rPr>
          <w:rFonts w:eastAsiaTheme="minorEastAsia"/>
          <w:b/>
          <w:color w:val="5B9BD5" w:themeColor="accent5"/>
          <w:sz w:val="24"/>
          <w:szCs w:val="24"/>
        </w:rPr>
        <w:t>Opdracht</w:t>
      </w:r>
      <w:r w:rsidRPr="007A065D">
        <w:rPr>
          <w:rFonts w:eastAsiaTheme="minorEastAsia"/>
          <w:b/>
          <w:color w:val="5B9BD5" w:themeColor="accent5"/>
          <w:sz w:val="24"/>
          <w:szCs w:val="24"/>
        </w:rPr>
        <w:t xml:space="preserve"> snijsnelheid.</w:t>
      </w:r>
    </w:p>
    <w:p w14:paraId="06A7937D" w14:textId="65D1C806" w:rsidR="002E0AF2" w:rsidRDefault="002E0AF2" w:rsidP="003657DA">
      <w:pPr>
        <w:spacing w:before="100" w:after="200" w:line="276" w:lineRule="auto"/>
        <w:contextualSpacing/>
        <w:rPr>
          <w:rFonts w:eastAsiaTheme="minorEastAsia"/>
          <w:color w:val="5B9BD5" w:themeColor="accent5"/>
          <w:sz w:val="24"/>
          <w:szCs w:val="24"/>
        </w:rPr>
      </w:pPr>
    </w:p>
    <w:p w14:paraId="04F88D56" w14:textId="77777777" w:rsidR="002E0AF2" w:rsidRPr="002E0AF2" w:rsidRDefault="002E0AF2" w:rsidP="002E0AF2">
      <w:pPr>
        <w:rPr>
          <w:sz w:val="24"/>
          <w:szCs w:val="24"/>
        </w:rPr>
      </w:pPr>
      <w:r w:rsidRPr="002E0AF2">
        <w:rPr>
          <w:sz w:val="24"/>
          <w:szCs w:val="24"/>
        </w:rPr>
        <w:t>Van welke factoren is de snijsnelheid afhankelijk? Geef er 4!</w:t>
      </w:r>
    </w:p>
    <w:p w14:paraId="4E52CB85" w14:textId="77777777" w:rsidR="002E0AF2" w:rsidRDefault="002E0AF2" w:rsidP="002E0AF2">
      <w:r>
        <w:t>-----------------------------------------------------------------------------------------------------------------------</w:t>
      </w:r>
    </w:p>
    <w:p w14:paraId="59569EC2" w14:textId="77777777" w:rsidR="002E0AF2" w:rsidRDefault="002E0AF2" w:rsidP="002E0AF2">
      <w:r>
        <w:t>-----------------------------------------------------------------------------------------------------------------------</w:t>
      </w:r>
    </w:p>
    <w:p w14:paraId="6B155277" w14:textId="77777777" w:rsidR="002E0AF2" w:rsidRDefault="002E0AF2" w:rsidP="002E0AF2">
      <w:r>
        <w:t>-----------------------------------------------------------------------------------------------------------------------</w:t>
      </w:r>
    </w:p>
    <w:p w14:paraId="3BF36F10" w14:textId="2C097ED7" w:rsidR="002E0AF2" w:rsidRDefault="002E0AF2" w:rsidP="002E0AF2">
      <w:pPr>
        <w:spacing w:before="100" w:after="200" w:line="276" w:lineRule="auto"/>
        <w:contextualSpacing/>
        <w:rPr>
          <w:rFonts w:eastAsiaTheme="minorEastAsia"/>
          <w:color w:val="5B9BD5" w:themeColor="accent5"/>
          <w:sz w:val="24"/>
          <w:szCs w:val="24"/>
        </w:rPr>
      </w:pPr>
      <w:r>
        <w:t>-----------------------------------------------------------------------------------------------------------------------</w:t>
      </w:r>
    </w:p>
    <w:p w14:paraId="3D6742CF" w14:textId="77777777" w:rsidR="002E0AF2" w:rsidRDefault="002E0AF2" w:rsidP="003657DA">
      <w:pPr>
        <w:spacing w:before="100" w:after="200" w:line="276" w:lineRule="auto"/>
        <w:contextualSpacing/>
        <w:rPr>
          <w:rFonts w:eastAsiaTheme="minorEastAsia"/>
          <w:color w:val="5B9BD5" w:themeColor="accent5"/>
          <w:sz w:val="24"/>
          <w:szCs w:val="24"/>
        </w:rPr>
      </w:pPr>
    </w:p>
    <w:p w14:paraId="4B226CA2" w14:textId="77777777" w:rsidR="008E4F4D" w:rsidRDefault="008E4F4D" w:rsidP="008E4F4D">
      <w:pPr>
        <w:pStyle w:val="Lijstalinea"/>
        <w:spacing w:before="100" w:after="200" w:line="276" w:lineRule="auto"/>
        <w:rPr>
          <w:rFonts w:eastAsiaTheme="minorEastAsia"/>
          <w:color w:val="5B9BD5" w:themeColor="accent5"/>
          <w:sz w:val="24"/>
          <w:szCs w:val="24"/>
        </w:rPr>
      </w:pPr>
    </w:p>
    <w:p w14:paraId="47F84F3C" w14:textId="2DFC9E59" w:rsidR="003657DA" w:rsidRDefault="003657DA" w:rsidP="00567DCB">
      <w:pPr>
        <w:pStyle w:val="Lijstalinea"/>
        <w:numPr>
          <w:ilvl w:val="0"/>
          <w:numId w:val="10"/>
        </w:numPr>
        <w:spacing w:before="100" w:after="200" w:line="276" w:lineRule="auto"/>
        <w:rPr>
          <w:rFonts w:eastAsiaTheme="minorEastAsia"/>
          <w:b/>
          <w:color w:val="5B9BD5" w:themeColor="accent5"/>
          <w:sz w:val="24"/>
          <w:szCs w:val="24"/>
        </w:rPr>
      </w:pPr>
      <w:r w:rsidRPr="008E4F4D">
        <w:rPr>
          <w:rFonts w:eastAsiaTheme="minorEastAsia"/>
          <w:b/>
          <w:color w:val="5B9BD5" w:themeColor="accent5"/>
          <w:sz w:val="24"/>
          <w:szCs w:val="24"/>
        </w:rPr>
        <w:t>1.7 Voedingssnelheid.</w:t>
      </w:r>
    </w:p>
    <w:p w14:paraId="7E65C7DB" w14:textId="27C30609" w:rsidR="007A065D" w:rsidRPr="007A065D" w:rsidRDefault="007A065D" w:rsidP="007A065D">
      <w:pPr>
        <w:spacing w:before="100" w:after="200" w:line="276" w:lineRule="auto"/>
        <w:rPr>
          <w:rFonts w:eastAsiaTheme="minorEastAsia"/>
          <w:b/>
          <w:color w:val="5B9BD5" w:themeColor="accent5"/>
          <w:sz w:val="24"/>
          <w:szCs w:val="24"/>
        </w:rPr>
      </w:pPr>
      <w:r w:rsidRPr="007A065D">
        <w:rPr>
          <w:rFonts w:eastAsiaTheme="minorEastAsia"/>
          <w:b/>
          <w:color w:val="5B9BD5" w:themeColor="accent5"/>
          <w:sz w:val="24"/>
          <w:szCs w:val="24"/>
        </w:rPr>
        <w:t xml:space="preserve">ET: </w:t>
      </w:r>
      <w:r w:rsidR="00EC1E6F">
        <w:rPr>
          <w:rFonts w:eastAsiaTheme="minorEastAsia"/>
          <w:b/>
          <w:color w:val="5B9BD5" w:themeColor="accent5"/>
          <w:sz w:val="24"/>
          <w:szCs w:val="24"/>
        </w:rPr>
        <w:t>6.1-6.2</w:t>
      </w:r>
    </w:p>
    <w:p w14:paraId="21B11618" w14:textId="0668EE2F" w:rsidR="007A065D" w:rsidRPr="007A065D" w:rsidRDefault="007A065D" w:rsidP="007A065D">
      <w:pPr>
        <w:spacing w:before="100" w:after="200" w:line="276" w:lineRule="auto"/>
        <w:rPr>
          <w:rFonts w:eastAsiaTheme="minorEastAsia"/>
          <w:b/>
          <w:color w:val="5B9BD5" w:themeColor="accent5"/>
          <w:sz w:val="24"/>
          <w:szCs w:val="24"/>
        </w:rPr>
      </w:pPr>
      <w:r w:rsidRPr="007A065D">
        <w:rPr>
          <w:rFonts w:eastAsiaTheme="minorEastAsia"/>
          <w:b/>
          <w:color w:val="5B9BD5" w:themeColor="accent5"/>
          <w:sz w:val="24"/>
          <w:szCs w:val="24"/>
        </w:rPr>
        <w:t>LPD:</w:t>
      </w:r>
      <w:r w:rsidR="00EC1E6F">
        <w:rPr>
          <w:rFonts w:eastAsiaTheme="minorEastAsia"/>
          <w:b/>
          <w:color w:val="5B9BD5" w:themeColor="accent5"/>
          <w:sz w:val="24"/>
          <w:szCs w:val="24"/>
        </w:rPr>
        <w:t xml:space="preserve"> 75-80</w:t>
      </w:r>
    </w:p>
    <w:p w14:paraId="4F5392F3" w14:textId="308E6D0C" w:rsidR="007A065D" w:rsidRDefault="007A065D" w:rsidP="007A065D">
      <w:pPr>
        <w:spacing w:before="100" w:after="200" w:line="276" w:lineRule="auto"/>
        <w:rPr>
          <w:rFonts w:eastAsiaTheme="minorEastAsia"/>
          <w:b/>
          <w:color w:val="70AD47" w:themeColor="accent6"/>
          <w:sz w:val="24"/>
          <w:szCs w:val="24"/>
        </w:rPr>
      </w:pPr>
      <w:r w:rsidRPr="00F935B6">
        <w:rPr>
          <w:rFonts w:eastAsiaTheme="minorEastAsia"/>
          <w:b/>
          <w:color w:val="70AD47" w:themeColor="accent6"/>
          <w:sz w:val="24"/>
          <w:szCs w:val="24"/>
        </w:rPr>
        <w:t>Attitudes:</w:t>
      </w:r>
    </w:p>
    <w:p w14:paraId="68A24491" w14:textId="77777777" w:rsidR="00EC1E6F" w:rsidRPr="00EC1E6F" w:rsidRDefault="00EC1E6F" w:rsidP="00EC1E6F">
      <w:pPr>
        <w:pStyle w:val="Lijstalinea"/>
        <w:numPr>
          <w:ilvl w:val="0"/>
          <w:numId w:val="12"/>
        </w:numPr>
        <w:rPr>
          <w:rFonts w:eastAsiaTheme="minorEastAsia"/>
          <w:b/>
          <w:color w:val="70AD47" w:themeColor="accent6"/>
          <w:sz w:val="24"/>
          <w:szCs w:val="24"/>
        </w:rPr>
      </w:pPr>
      <w:r w:rsidRPr="00EC1E6F">
        <w:rPr>
          <w:rFonts w:eastAsiaTheme="minorEastAsia"/>
          <w:b/>
          <w:color w:val="70AD47" w:themeColor="accent6"/>
          <w:sz w:val="24"/>
          <w:szCs w:val="24"/>
        </w:rPr>
        <w:t>bereid zijn zich aan te passen aan wijzigende omstandigheden (andere materialen, andere gereedschappen, nieuwe opdrachten, nieuwe technologieën …).</w:t>
      </w:r>
    </w:p>
    <w:p w14:paraId="7550007F" w14:textId="77777777" w:rsidR="003657DA" w:rsidRDefault="003657DA" w:rsidP="003657DA">
      <w:pPr>
        <w:spacing w:before="100" w:after="200" w:line="276" w:lineRule="auto"/>
        <w:contextualSpacing/>
        <w:rPr>
          <w:rFonts w:eastAsiaTheme="minorEastAsia"/>
          <w:sz w:val="24"/>
          <w:szCs w:val="24"/>
        </w:rPr>
      </w:pPr>
      <w:r w:rsidRPr="00424CFB">
        <w:rPr>
          <w:rFonts w:eastAsiaTheme="minorEastAsia"/>
          <w:sz w:val="24"/>
          <w:szCs w:val="24"/>
        </w:rPr>
        <w:t xml:space="preserve">Het is natuurlijk niet voldoende te weten hoe snel onze frees zal moeten draaien, we zullen tevens willen weten hoe snel we onze frees ten opzichte van ons werkstuk willen bewegen. Vandaar de voedingssnelheid. </w:t>
      </w:r>
    </w:p>
    <w:p w14:paraId="192FFB87" w14:textId="74D642A0" w:rsidR="003657DA" w:rsidRDefault="003657DA" w:rsidP="003657DA">
      <w:pPr>
        <w:spacing w:before="100" w:after="200" w:line="276" w:lineRule="auto"/>
        <w:contextualSpacing/>
        <w:rPr>
          <w:rFonts w:eastAsiaTheme="minorEastAsia"/>
          <w:sz w:val="24"/>
          <w:szCs w:val="24"/>
        </w:rPr>
      </w:pPr>
      <w:r w:rsidRPr="00424CFB">
        <w:rPr>
          <w:rFonts w:eastAsiaTheme="minorEastAsia"/>
          <w:sz w:val="24"/>
          <w:szCs w:val="24"/>
        </w:rPr>
        <w:t>Het zijn als het ware 2 begrippen die altijd aan  elkaar gekoppeld worden.</w:t>
      </w:r>
    </w:p>
    <w:p w14:paraId="5AC6E08C" w14:textId="1AA12E68" w:rsidR="003657DA" w:rsidRDefault="003657DA" w:rsidP="003657DA">
      <w:pPr>
        <w:spacing w:before="100" w:after="200" w:line="276" w:lineRule="auto"/>
        <w:contextualSpacing/>
        <w:rPr>
          <w:rFonts w:eastAsiaTheme="minorEastAsia"/>
          <w:sz w:val="24"/>
          <w:szCs w:val="24"/>
        </w:rPr>
      </w:pPr>
    </w:p>
    <w:p w14:paraId="347E1390" w14:textId="3513C6F8" w:rsidR="003657DA" w:rsidRPr="008E4F4D" w:rsidRDefault="003657DA" w:rsidP="00567DCB">
      <w:pPr>
        <w:pStyle w:val="Lijstalinea"/>
        <w:numPr>
          <w:ilvl w:val="0"/>
          <w:numId w:val="10"/>
        </w:numPr>
        <w:spacing w:before="100" w:after="200" w:line="276" w:lineRule="auto"/>
        <w:rPr>
          <w:rFonts w:eastAsiaTheme="minorEastAsia"/>
          <w:b/>
          <w:color w:val="5B9BD5" w:themeColor="accent5"/>
          <w:sz w:val="24"/>
          <w:szCs w:val="24"/>
        </w:rPr>
      </w:pPr>
      <w:r w:rsidRPr="008E4F4D">
        <w:rPr>
          <w:rFonts w:eastAsiaTheme="minorEastAsia"/>
          <w:b/>
          <w:color w:val="5B9BD5" w:themeColor="accent5"/>
          <w:sz w:val="24"/>
          <w:szCs w:val="24"/>
        </w:rPr>
        <w:t>1.7.1 Formule voedingssnelheid.</w:t>
      </w:r>
    </w:p>
    <w:p w14:paraId="28CCC1CD" w14:textId="77777777" w:rsidR="003657DA" w:rsidRDefault="003657DA" w:rsidP="003657DA">
      <w:pPr>
        <w:spacing w:before="100" w:after="200" w:line="276" w:lineRule="auto"/>
        <w:ind w:left="709" w:firstLine="709"/>
        <w:rPr>
          <w:rFonts w:ascii="Arial" w:eastAsiaTheme="minorEastAsia" w:hAnsi="Arial" w:cs="Arial"/>
          <w:b/>
          <w:bCs/>
          <w:sz w:val="36"/>
          <w:szCs w:val="20"/>
          <w:lang w:val="nl-NL"/>
        </w:rPr>
      </w:pPr>
    </w:p>
    <w:p w14:paraId="46516A85" w14:textId="17E26080" w:rsidR="003657DA" w:rsidRDefault="003657DA" w:rsidP="003657DA">
      <w:pPr>
        <w:spacing w:before="100" w:after="200" w:line="276" w:lineRule="auto"/>
        <w:ind w:left="709" w:firstLine="709"/>
        <w:rPr>
          <w:rFonts w:ascii="Arial" w:eastAsiaTheme="minorEastAsia" w:hAnsi="Arial" w:cs="Arial"/>
          <w:b/>
          <w:bCs/>
          <w:sz w:val="36"/>
          <w:szCs w:val="20"/>
          <w:lang w:val="nl-NL"/>
        </w:rPr>
      </w:pPr>
      <w:r w:rsidRPr="003657DA">
        <w:rPr>
          <w:rFonts w:ascii="Arial" w:eastAsiaTheme="minorEastAsia" w:hAnsi="Arial" w:cs="Arial"/>
          <w:b/>
          <w:bCs/>
          <w:sz w:val="36"/>
          <w:szCs w:val="20"/>
          <w:lang w:val="nl-NL"/>
        </w:rPr>
        <w:t>S’ = Sz x z x n</w:t>
      </w:r>
    </w:p>
    <w:p w14:paraId="3BD3C6F4" w14:textId="77777777" w:rsidR="003657DA" w:rsidRDefault="003657DA" w:rsidP="003657DA">
      <w:pPr>
        <w:spacing w:before="100" w:after="200" w:line="276" w:lineRule="auto"/>
        <w:ind w:left="709" w:firstLine="709"/>
        <w:rPr>
          <w:rFonts w:ascii="Arial" w:eastAsiaTheme="minorEastAsia" w:hAnsi="Arial" w:cs="Arial"/>
          <w:b/>
          <w:bCs/>
          <w:sz w:val="36"/>
          <w:szCs w:val="20"/>
          <w:lang w:val="nl-NL"/>
        </w:rPr>
      </w:pPr>
    </w:p>
    <w:p w14:paraId="0CEE4606" w14:textId="5F69C5BA" w:rsidR="003657DA" w:rsidRPr="008E4F4D" w:rsidRDefault="003657DA" w:rsidP="00567DCB">
      <w:pPr>
        <w:pStyle w:val="Lijstalinea"/>
        <w:numPr>
          <w:ilvl w:val="0"/>
          <w:numId w:val="10"/>
        </w:numPr>
        <w:rPr>
          <w:b/>
          <w:color w:val="5B9BD5" w:themeColor="accent5"/>
          <w:sz w:val="24"/>
          <w:szCs w:val="24"/>
        </w:rPr>
      </w:pPr>
      <w:r w:rsidRPr="008E4F4D">
        <w:rPr>
          <w:b/>
          <w:color w:val="5B9BD5" w:themeColor="accent5"/>
          <w:sz w:val="24"/>
          <w:szCs w:val="24"/>
        </w:rPr>
        <w:t>1.7.2 Verklaring formule</w:t>
      </w:r>
      <w:r w:rsidR="00567DCB" w:rsidRPr="008E4F4D">
        <w:rPr>
          <w:b/>
          <w:color w:val="5B9BD5" w:themeColor="accent5"/>
          <w:sz w:val="24"/>
          <w:szCs w:val="24"/>
        </w:rPr>
        <w:t xml:space="preserve"> voedingssnelheid</w:t>
      </w:r>
      <w:r w:rsidRPr="008E4F4D">
        <w:rPr>
          <w:b/>
          <w:color w:val="5B9BD5" w:themeColor="accent5"/>
          <w:sz w:val="24"/>
          <w:szCs w:val="24"/>
        </w:rPr>
        <w:t>:</w:t>
      </w:r>
    </w:p>
    <w:p w14:paraId="5E9D754A" w14:textId="5DFF71DF" w:rsidR="003657DA" w:rsidRDefault="003657DA" w:rsidP="003657DA">
      <w:pPr>
        <w:spacing w:before="100" w:after="200" w:line="276" w:lineRule="auto"/>
        <w:rPr>
          <w:rFonts w:eastAsiaTheme="minorEastAsia"/>
          <w:sz w:val="24"/>
          <w:szCs w:val="24"/>
          <w:lang w:val="nl-NL"/>
        </w:rPr>
      </w:pPr>
      <w:r w:rsidRPr="003657DA">
        <w:rPr>
          <w:rFonts w:eastAsiaTheme="minorEastAsia"/>
          <w:b/>
          <w:bCs/>
          <w:sz w:val="24"/>
          <w:szCs w:val="24"/>
          <w:lang w:val="nl-NL"/>
        </w:rPr>
        <w:t>S’</w:t>
      </w:r>
      <w:r w:rsidRPr="003657DA">
        <w:rPr>
          <w:rFonts w:eastAsiaTheme="minorEastAsia"/>
          <w:sz w:val="24"/>
          <w:szCs w:val="24"/>
          <w:lang w:val="nl-NL"/>
        </w:rPr>
        <w:t xml:space="preserve"> = de voedingssnelheid en wordt uitgedrukt in mm/min. Ze wordt bekomen door de voeding per tand </w:t>
      </w:r>
      <w:r w:rsidRPr="003657DA">
        <w:rPr>
          <w:rFonts w:eastAsiaTheme="minorEastAsia"/>
          <w:b/>
          <w:bCs/>
          <w:sz w:val="24"/>
          <w:szCs w:val="24"/>
          <w:lang w:val="nl-NL"/>
        </w:rPr>
        <w:t>Sz</w:t>
      </w:r>
      <w:r w:rsidRPr="003657DA">
        <w:rPr>
          <w:rFonts w:eastAsiaTheme="minorEastAsia"/>
          <w:sz w:val="24"/>
          <w:szCs w:val="24"/>
          <w:lang w:val="nl-NL"/>
        </w:rPr>
        <w:t xml:space="preserve"> (hetgeen één tand mag verspanen uitgedrukt in mm) te vermenigvuldigen met het aantal tanden </w:t>
      </w:r>
      <w:r w:rsidRPr="003657DA">
        <w:rPr>
          <w:rFonts w:eastAsiaTheme="minorEastAsia"/>
          <w:b/>
          <w:bCs/>
          <w:sz w:val="24"/>
          <w:szCs w:val="24"/>
          <w:lang w:val="nl-NL"/>
        </w:rPr>
        <w:t>z</w:t>
      </w:r>
      <w:r w:rsidRPr="003657DA">
        <w:rPr>
          <w:rFonts w:eastAsiaTheme="minorEastAsia"/>
          <w:sz w:val="24"/>
          <w:szCs w:val="24"/>
          <w:lang w:val="nl-NL"/>
        </w:rPr>
        <w:t xml:space="preserve"> en het toerental </w:t>
      </w:r>
      <w:r w:rsidRPr="003657DA">
        <w:rPr>
          <w:rFonts w:eastAsiaTheme="minorEastAsia"/>
          <w:b/>
          <w:bCs/>
          <w:sz w:val="24"/>
          <w:szCs w:val="24"/>
          <w:lang w:val="nl-NL"/>
        </w:rPr>
        <w:t>n</w:t>
      </w:r>
      <w:r w:rsidRPr="003657DA">
        <w:rPr>
          <w:rFonts w:eastAsiaTheme="minorEastAsia"/>
          <w:sz w:val="24"/>
          <w:szCs w:val="24"/>
          <w:lang w:val="nl-NL"/>
        </w:rPr>
        <w:t xml:space="preserve"> uitgedrukt in t/min. De voeding per tand wordt door de constructeurs van frezen opgegeven.</w:t>
      </w:r>
    </w:p>
    <w:p w14:paraId="2BC06808" w14:textId="46944589" w:rsidR="003657DA" w:rsidRPr="008E4F4D" w:rsidRDefault="003657DA" w:rsidP="003657DA">
      <w:pPr>
        <w:spacing w:before="100" w:after="200" w:line="276" w:lineRule="auto"/>
        <w:rPr>
          <w:rFonts w:eastAsiaTheme="minorEastAsia"/>
          <w:b/>
          <w:color w:val="5B9BD5" w:themeColor="accent5"/>
          <w:sz w:val="24"/>
          <w:szCs w:val="24"/>
          <w:lang w:val="nl-NL"/>
        </w:rPr>
      </w:pPr>
      <w:r w:rsidRPr="008E4F4D">
        <w:rPr>
          <w:rFonts w:eastAsiaTheme="minorEastAsia"/>
          <w:b/>
          <w:color w:val="5B9BD5" w:themeColor="accent5"/>
          <w:sz w:val="24"/>
          <w:szCs w:val="24"/>
          <w:lang w:val="nl-NL"/>
        </w:rPr>
        <w:t>Waarin:</w:t>
      </w:r>
    </w:p>
    <w:p w14:paraId="413C8651" w14:textId="0ECB4E2F" w:rsidR="003657DA" w:rsidRPr="003657DA" w:rsidRDefault="003657DA" w:rsidP="003657DA">
      <w:pPr>
        <w:spacing w:before="100" w:after="200" w:line="276" w:lineRule="auto"/>
        <w:rPr>
          <w:rFonts w:eastAsiaTheme="minorEastAsia"/>
          <w:sz w:val="24"/>
          <w:szCs w:val="24"/>
          <w:lang w:val="nl-NL"/>
        </w:rPr>
      </w:pPr>
      <w:r w:rsidRPr="003657DA">
        <w:rPr>
          <w:rFonts w:eastAsiaTheme="minorEastAsia"/>
          <w:sz w:val="24"/>
          <w:szCs w:val="24"/>
          <w:lang w:val="nl-NL"/>
        </w:rPr>
        <w:t>S’ = voedingssnelheid in mm/min.</w:t>
      </w:r>
    </w:p>
    <w:p w14:paraId="40072DD8" w14:textId="54509DBC" w:rsidR="003657DA" w:rsidRPr="003657DA" w:rsidRDefault="003657DA" w:rsidP="003657DA">
      <w:pPr>
        <w:spacing w:before="100" w:after="200" w:line="276" w:lineRule="auto"/>
        <w:rPr>
          <w:rFonts w:eastAsiaTheme="minorEastAsia"/>
          <w:sz w:val="24"/>
          <w:szCs w:val="24"/>
          <w:lang w:val="nl-NL"/>
        </w:rPr>
      </w:pPr>
      <w:r w:rsidRPr="003657DA">
        <w:rPr>
          <w:rFonts w:eastAsiaTheme="minorEastAsia"/>
          <w:sz w:val="24"/>
          <w:szCs w:val="24"/>
          <w:lang w:val="nl-NL"/>
        </w:rPr>
        <w:t>Sz = voeding per tand</w:t>
      </w:r>
    </w:p>
    <w:p w14:paraId="43B3A531" w14:textId="4D7C85D2" w:rsidR="003657DA" w:rsidRPr="003657DA" w:rsidRDefault="003657DA" w:rsidP="003657DA">
      <w:pPr>
        <w:spacing w:before="100" w:after="200" w:line="276" w:lineRule="auto"/>
        <w:rPr>
          <w:rFonts w:eastAsiaTheme="minorEastAsia"/>
          <w:sz w:val="24"/>
          <w:szCs w:val="24"/>
          <w:lang w:val="nl-NL"/>
        </w:rPr>
      </w:pPr>
      <w:r w:rsidRPr="003657DA">
        <w:rPr>
          <w:rFonts w:eastAsiaTheme="minorEastAsia"/>
          <w:sz w:val="24"/>
          <w:szCs w:val="24"/>
          <w:lang w:val="nl-NL"/>
        </w:rPr>
        <w:t>z = aantal tanden</w:t>
      </w:r>
    </w:p>
    <w:p w14:paraId="3999ABFA" w14:textId="13D8C6C9" w:rsidR="003657DA" w:rsidRDefault="003657DA" w:rsidP="003657DA">
      <w:pPr>
        <w:spacing w:before="100" w:after="200" w:line="276" w:lineRule="auto"/>
        <w:rPr>
          <w:rFonts w:eastAsiaTheme="minorEastAsia"/>
          <w:sz w:val="24"/>
          <w:szCs w:val="24"/>
          <w:lang w:val="nl-NL"/>
        </w:rPr>
      </w:pPr>
      <w:r w:rsidRPr="003657DA">
        <w:rPr>
          <w:rFonts w:eastAsiaTheme="minorEastAsia"/>
          <w:sz w:val="24"/>
          <w:szCs w:val="24"/>
          <w:lang w:val="nl-NL"/>
        </w:rPr>
        <w:t>n = toerental in ‘/min of tr/min.</w:t>
      </w:r>
    </w:p>
    <w:p w14:paraId="321B4D31" w14:textId="77777777" w:rsidR="003657DA" w:rsidRPr="003657DA" w:rsidRDefault="003657DA" w:rsidP="003657DA">
      <w:pPr>
        <w:spacing w:before="100" w:after="200" w:line="276" w:lineRule="auto"/>
        <w:rPr>
          <w:rFonts w:eastAsiaTheme="minorEastAsia"/>
          <w:b/>
          <w:color w:val="5B9BD5" w:themeColor="accent5"/>
          <w:sz w:val="28"/>
          <w:szCs w:val="28"/>
          <w:lang w:val="nl-NL"/>
        </w:rPr>
      </w:pPr>
      <w:r w:rsidRPr="003657DA">
        <w:rPr>
          <w:rFonts w:eastAsiaTheme="minorEastAsia"/>
          <w:b/>
          <w:color w:val="5B9BD5" w:themeColor="accent5"/>
          <w:sz w:val="28"/>
          <w:szCs w:val="28"/>
          <w:lang w:val="nl-NL"/>
        </w:rPr>
        <w:t>De voedingssnelheid is afhankelijk van:</w:t>
      </w:r>
    </w:p>
    <w:p w14:paraId="5C6D27F1" w14:textId="77777777" w:rsidR="003657DA" w:rsidRPr="003657DA" w:rsidRDefault="003657DA" w:rsidP="003657DA">
      <w:pPr>
        <w:spacing w:before="100" w:after="120" w:line="276" w:lineRule="auto"/>
        <w:rPr>
          <w:rFonts w:eastAsiaTheme="minorEastAsia"/>
          <w:sz w:val="24"/>
          <w:szCs w:val="24"/>
          <w:lang w:val="nl-NL"/>
        </w:rPr>
      </w:pPr>
      <w:r w:rsidRPr="003657DA">
        <w:rPr>
          <w:rFonts w:eastAsiaTheme="minorEastAsia"/>
          <w:sz w:val="20"/>
          <w:szCs w:val="20"/>
          <w:lang w:val="nl-NL"/>
        </w:rPr>
        <w:tab/>
      </w:r>
      <w:r w:rsidRPr="003657DA">
        <w:rPr>
          <w:rFonts w:eastAsiaTheme="minorEastAsia"/>
          <w:sz w:val="24"/>
          <w:szCs w:val="24"/>
          <w:lang w:val="nl-NL"/>
        </w:rPr>
        <w:t>-het materiaal van het werkstuk.</w:t>
      </w:r>
    </w:p>
    <w:p w14:paraId="62A22BE7" w14:textId="77777777" w:rsidR="003657DA" w:rsidRPr="003657DA" w:rsidRDefault="003657DA" w:rsidP="003657DA">
      <w:pPr>
        <w:spacing w:before="100" w:after="120" w:line="276" w:lineRule="auto"/>
        <w:rPr>
          <w:rFonts w:eastAsiaTheme="minorEastAsia"/>
          <w:sz w:val="24"/>
          <w:szCs w:val="24"/>
          <w:lang w:val="nl-NL"/>
        </w:rPr>
      </w:pPr>
      <w:r w:rsidRPr="003657DA">
        <w:rPr>
          <w:rFonts w:eastAsiaTheme="minorEastAsia"/>
          <w:sz w:val="24"/>
          <w:szCs w:val="24"/>
          <w:lang w:val="nl-NL"/>
        </w:rPr>
        <w:tab/>
        <w:t>-het materiaal van de frees.</w:t>
      </w:r>
    </w:p>
    <w:p w14:paraId="027B3794" w14:textId="77777777" w:rsidR="003657DA" w:rsidRPr="003657DA" w:rsidRDefault="003657DA" w:rsidP="003657DA">
      <w:pPr>
        <w:spacing w:before="100" w:after="120" w:line="276" w:lineRule="auto"/>
        <w:rPr>
          <w:rFonts w:eastAsiaTheme="minorEastAsia"/>
          <w:sz w:val="24"/>
          <w:szCs w:val="24"/>
          <w:lang w:val="nl-NL"/>
        </w:rPr>
      </w:pPr>
      <w:r w:rsidRPr="003657DA">
        <w:rPr>
          <w:rFonts w:eastAsiaTheme="minorEastAsia"/>
          <w:sz w:val="24"/>
          <w:szCs w:val="24"/>
          <w:lang w:val="nl-NL"/>
        </w:rPr>
        <w:tab/>
        <w:t>-de geometrie van de frees.</w:t>
      </w:r>
    </w:p>
    <w:p w14:paraId="4C0FE981" w14:textId="77777777" w:rsidR="003657DA" w:rsidRPr="003657DA" w:rsidRDefault="003657DA" w:rsidP="003657DA">
      <w:pPr>
        <w:spacing w:before="100" w:after="120" w:line="276" w:lineRule="auto"/>
        <w:rPr>
          <w:rFonts w:eastAsiaTheme="minorEastAsia"/>
          <w:sz w:val="24"/>
          <w:szCs w:val="24"/>
          <w:lang w:val="nl-NL"/>
        </w:rPr>
      </w:pPr>
      <w:r w:rsidRPr="003657DA">
        <w:rPr>
          <w:rFonts w:eastAsiaTheme="minorEastAsia"/>
          <w:sz w:val="24"/>
          <w:szCs w:val="24"/>
          <w:lang w:val="nl-NL"/>
        </w:rPr>
        <w:tab/>
        <w:t>-de stabiliteit van machine, werkstuk en het opspannen.</w:t>
      </w:r>
    </w:p>
    <w:p w14:paraId="197DD14F" w14:textId="77777777" w:rsidR="003657DA" w:rsidRPr="003657DA" w:rsidRDefault="003657DA" w:rsidP="003657DA">
      <w:pPr>
        <w:spacing w:before="100" w:after="120" w:line="276" w:lineRule="auto"/>
        <w:rPr>
          <w:rFonts w:eastAsiaTheme="minorEastAsia"/>
          <w:sz w:val="24"/>
          <w:szCs w:val="24"/>
          <w:lang w:val="nl-NL"/>
        </w:rPr>
      </w:pPr>
      <w:r w:rsidRPr="003657DA">
        <w:rPr>
          <w:rFonts w:eastAsiaTheme="minorEastAsia"/>
          <w:sz w:val="24"/>
          <w:szCs w:val="24"/>
          <w:lang w:val="nl-NL"/>
        </w:rPr>
        <w:tab/>
        <w:t>-de gewenste oppervlaktegesteldheid (ruwheid).</w:t>
      </w:r>
    </w:p>
    <w:p w14:paraId="7E4EDA58" w14:textId="23F21A4C" w:rsidR="003657DA" w:rsidRPr="008E4F4D" w:rsidRDefault="00EB3082" w:rsidP="00EB3082">
      <w:pPr>
        <w:pStyle w:val="Lijstalinea"/>
        <w:numPr>
          <w:ilvl w:val="0"/>
          <w:numId w:val="10"/>
        </w:numPr>
        <w:spacing w:before="100" w:after="200" w:line="276" w:lineRule="auto"/>
        <w:rPr>
          <w:rFonts w:eastAsiaTheme="minorEastAsia"/>
          <w:b/>
          <w:color w:val="5B9BD5" w:themeColor="accent5"/>
          <w:sz w:val="24"/>
          <w:szCs w:val="24"/>
          <w:lang w:val="nl-NL"/>
        </w:rPr>
      </w:pPr>
      <w:r w:rsidRPr="008E4F4D">
        <w:rPr>
          <w:rFonts w:eastAsiaTheme="minorEastAsia"/>
          <w:b/>
          <w:color w:val="5B9BD5" w:themeColor="accent5"/>
          <w:sz w:val="24"/>
          <w:szCs w:val="24"/>
          <w:lang w:val="nl-NL"/>
        </w:rPr>
        <w:t xml:space="preserve">1.7.3 </w:t>
      </w:r>
      <w:r w:rsidR="002E0AF2" w:rsidRPr="008E4F4D">
        <w:rPr>
          <w:rFonts w:eastAsiaTheme="minorEastAsia"/>
          <w:b/>
          <w:color w:val="5B9BD5" w:themeColor="accent5"/>
          <w:sz w:val="24"/>
          <w:szCs w:val="24"/>
          <w:lang w:val="nl-NL"/>
        </w:rPr>
        <w:t>Opdrach</w:t>
      </w:r>
      <w:r w:rsidRPr="008E4F4D">
        <w:rPr>
          <w:rFonts w:eastAsiaTheme="minorEastAsia"/>
          <w:b/>
          <w:color w:val="5B9BD5" w:themeColor="accent5"/>
          <w:sz w:val="24"/>
          <w:szCs w:val="24"/>
          <w:lang w:val="nl-NL"/>
        </w:rPr>
        <w:t>t voedingssnelheid.</w:t>
      </w:r>
    </w:p>
    <w:p w14:paraId="048E7155" w14:textId="77777777" w:rsidR="002E0AF2" w:rsidRDefault="002E0AF2" w:rsidP="002E0AF2">
      <w:r>
        <w:t>Benoem de volgende formule en zijn componenten?</w:t>
      </w:r>
    </w:p>
    <w:p w14:paraId="679E7B7B" w14:textId="77777777" w:rsidR="002E0AF2" w:rsidRDefault="002E0AF2" w:rsidP="002E0AF2">
      <w:r w:rsidRPr="2EF88703">
        <w:rPr>
          <w:rFonts w:ascii="Arial" w:eastAsia="Arial" w:hAnsi="Arial" w:cs="Arial"/>
          <w:b/>
          <w:bCs/>
          <w:sz w:val="36"/>
          <w:szCs w:val="36"/>
          <w:lang w:val="nl"/>
        </w:rPr>
        <w:t>S’ = Sz x z x n</w:t>
      </w:r>
    </w:p>
    <w:p w14:paraId="45F400F7" w14:textId="77777777" w:rsidR="002E0AF2" w:rsidRDefault="002E0AF2" w:rsidP="002E0AF2">
      <w:pPr>
        <w:rPr>
          <w:rFonts w:eastAsiaTheme="minorEastAsia"/>
          <w:sz w:val="24"/>
          <w:szCs w:val="24"/>
          <w:lang w:val="nl"/>
        </w:rPr>
      </w:pPr>
      <w:r w:rsidRPr="2EF88703">
        <w:rPr>
          <w:rFonts w:eastAsiaTheme="minorEastAsia"/>
          <w:sz w:val="24"/>
          <w:szCs w:val="24"/>
          <w:lang w:val="nl"/>
        </w:rPr>
        <w:t>Componenten:</w:t>
      </w:r>
    </w:p>
    <w:p w14:paraId="3CD5D10F" w14:textId="77777777" w:rsidR="002E0AF2" w:rsidRDefault="002E0AF2" w:rsidP="002E0AF2">
      <w:pPr>
        <w:rPr>
          <w:rFonts w:eastAsiaTheme="minorEastAsia"/>
          <w:sz w:val="24"/>
          <w:szCs w:val="24"/>
          <w:lang w:val="nl"/>
        </w:rPr>
      </w:pPr>
      <w:r w:rsidRPr="2EF88703">
        <w:rPr>
          <w:rFonts w:eastAsiaTheme="minorEastAsia"/>
          <w:sz w:val="24"/>
          <w:szCs w:val="24"/>
          <w:lang w:val="nl"/>
        </w:rPr>
        <w:t>---------------------------------------------------------------</w:t>
      </w:r>
    </w:p>
    <w:p w14:paraId="71C1F14E" w14:textId="77777777" w:rsidR="002E0AF2" w:rsidRDefault="002E0AF2" w:rsidP="002E0AF2">
      <w:pPr>
        <w:rPr>
          <w:rFonts w:eastAsiaTheme="minorEastAsia"/>
          <w:sz w:val="24"/>
          <w:szCs w:val="24"/>
          <w:lang w:val="nl"/>
        </w:rPr>
      </w:pPr>
      <w:r w:rsidRPr="2EF88703">
        <w:rPr>
          <w:rFonts w:eastAsiaTheme="minorEastAsia"/>
          <w:sz w:val="24"/>
          <w:szCs w:val="24"/>
          <w:lang w:val="nl"/>
        </w:rPr>
        <w:t>---------------------------------------------------------------</w:t>
      </w:r>
    </w:p>
    <w:p w14:paraId="38533AC4" w14:textId="77777777" w:rsidR="002E0AF2" w:rsidRDefault="002E0AF2" w:rsidP="002E0AF2">
      <w:pPr>
        <w:rPr>
          <w:rFonts w:eastAsiaTheme="minorEastAsia"/>
          <w:sz w:val="24"/>
          <w:szCs w:val="24"/>
          <w:lang w:val="nl"/>
        </w:rPr>
      </w:pPr>
      <w:r w:rsidRPr="2EF88703">
        <w:rPr>
          <w:rFonts w:eastAsiaTheme="minorEastAsia"/>
          <w:sz w:val="24"/>
          <w:szCs w:val="24"/>
          <w:lang w:val="nl"/>
        </w:rPr>
        <w:t>---------------------------------------------------------------</w:t>
      </w:r>
    </w:p>
    <w:p w14:paraId="6C024DBD" w14:textId="77777777" w:rsidR="002E0AF2" w:rsidRDefault="002E0AF2" w:rsidP="002E0AF2">
      <w:pPr>
        <w:rPr>
          <w:rFonts w:eastAsiaTheme="minorEastAsia"/>
          <w:sz w:val="24"/>
          <w:szCs w:val="24"/>
          <w:lang w:val="nl"/>
        </w:rPr>
      </w:pPr>
      <w:r w:rsidRPr="2EF88703">
        <w:rPr>
          <w:rFonts w:eastAsiaTheme="minorEastAsia"/>
          <w:sz w:val="24"/>
          <w:szCs w:val="24"/>
          <w:lang w:val="nl"/>
        </w:rPr>
        <w:t>---------------------------------------------------------------</w:t>
      </w:r>
    </w:p>
    <w:p w14:paraId="2F6D3203" w14:textId="77777777" w:rsidR="002E0AF2" w:rsidRDefault="002E0AF2" w:rsidP="002E0AF2">
      <w:pPr>
        <w:rPr>
          <w:rFonts w:eastAsiaTheme="minorEastAsia"/>
          <w:sz w:val="24"/>
          <w:szCs w:val="24"/>
          <w:lang w:val="nl"/>
        </w:rPr>
      </w:pPr>
      <w:r w:rsidRPr="2EF88703">
        <w:rPr>
          <w:rFonts w:eastAsiaTheme="minorEastAsia"/>
          <w:sz w:val="24"/>
          <w:szCs w:val="24"/>
          <w:lang w:val="nl"/>
        </w:rPr>
        <w:t>---------------------------------------------------------------</w:t>
      </w:r>
    </w:p>
    <w:p w14:paraId="0B247BBA" w14:textId="77777777" w:rsidR="002E0AF2" w:rsidRDefault="002E0AF2" w:rsidP="002E0AF2">
      <w:pPr>
        <w:rPr>
          <w:rFonts w:eastAsiaTheme="minorEastAsia"/>
          <w:sz w:val="24"/>
          <w:szCs w:val="24"/>
          <w:lang w:val="nl"/>
        </w:rPr>
      </w:pPr>
      <w:r w:rsidRPr="2EF88703">
        <w:rPr>
          <w:rFonts w:eastAsiaTheme="minorEastAsia"/>
          <w:sz w:val="24"/>
          <w:szCs w:val="24"/>
          <w:lang w:val="nl"/>
        </w:rPr>
        <w:t>Van welke factoren is de voedingssnelheid afhankelijk?</w:t>
      </w:r>
    </w:p>
    <w:p w14:paraId="0E6CF20C" w14:textId="11AB51DC" w:rsidR="002E0AF2" w:rsidRPr="003657DA" w:rsidRDefault="002E0AF2" w:rsidP="002E0AF2">
      <w:pPr>
        <w:spacing w:before="100" w:after="200" w:line="276" w:lineRule="auto"/>
        <w:rPr>
          <w:rFonts w:eastAsiaTheme="minorEastAsia"/>
          <w:sz w:val="24"/>
          <w:szCs w:val="24"/>
          <w:lang w:val="nl-NL"/>
        </w:rPr>
      </w:pPr>
      <w:r w:rsidRPr="2EF88703">
        <w:rPr>
          <w:rFonts w:eastAsiaTheme="minorEastAsia"/>
          <w:sz w:val="24"/>
          <w:szCs w:val="24"/>
          <w:lang w:val="nl"/>
        </w:rPr>
        <w:t>---------------------------------------------------------------------------------------------------------------------------------------------------------------------------------------------------------------------------------------------------------------------------------------------------------------------------------------------------------------------------------------------------------------------------------------------------------------------------------------------------------------------------</w:t>
      </w:r>
    </w:p>
    <w:p w14:paraId="3CFA3BF0" w14:textId="48E782BB" w:rsidR="003657DA" w:rsidRPr="008E4F4D" w:rsidRDefault="002E0AF2" w:rsidP="00567DCB">
      <w:pPr>
        <w:pStyle w:val="Lijstalinea"/>
        <w:numPr>
          <w:ilvl w:val="0"/>
          <w:numId w:val="10"/>
        </w:numPr>
        <w:rPr>
          <w:b/>
          <w:color w:val="5B9BD5" w:themeColor="accent5"/>
          <w:sz w:val="24"/>
          <w:szCs w:val="24"/>
        </w:rPr>
      </w:pPr>
      <w:r w:rsidRPr="008E4F4D">
        <w:rPr>
          <w:b/>
          <w:color w:val="5B9BD5" w:themeColor="accent5"/>
          <w:sz w:val="24"/>
          <w:szCs w:val="24"/>
        </w:rPr>
        <w:t>1.7.</w:t>
      </w:r>
      <w:r w:rsidR="00EB3082" w:rsidRPr="008E4F4D">
        <w:rPr>
          <w:b/>
          <w:color w:val="5B9BD5" w:themeColor="accent5"/>
          <w:sz w:val="24"/>
          <w:szCs w:val="24"/>
        </w:rPr>
        <w:t>4</w:t>
      </w:r>
      <w:r w:rsidRPr="008E4F4D">
        <w:rPr>
          <w:b/>
          <w:color w:val="5B9BD5" w:themeColor="accent5"/>
          <w:sz w:val="24"/>
          <w:szCs w:val="24"/>
        </w:rPr>
        <w:t xml:space="preserve"> </w:t>
      </w:r>
      <w:bookmarkStart w:id="11" w:name="_Hlk104654078"/>
      <w:r w:rsidRPr="008E4F4D">
        <w:rPr>
          <w:b/>
          <w:color w:val="5B9BD5" w:themeColor="accent5"/>
          <w:sz w:val="24"/>
          <w:szCs w:val="24"/>
        </w:rPr>
        <w:t>Opdracht</w:t>
      </w:r>
      <w:r w:rsidR="00567DCB" w:rsidRPr="008E4F4D">
        <w:rPr>
          <w:b/>
          <w:color w:val="5B9BD5" w:themeColor="accent5"/>
          <w:sz w:val="24"/>
          <w:szCs w:val="24"/>
        </w:rPr>
        <w:t xml:space="preserve"> berekening voeding</w:t>
      </w:r>
      <w:r w:rsidR="00D63166">
        <w:rPr>
          <w:b/>
          <w:color w:val="5B9BD5" w:themeColor="accent5"/>
          <w:sz w:val="24"/>
          <w:szCs w:val="24"/>
        </w:rPr>
        <w:t>s</w:t>
      </w:r>
      <w:r w:rsidR="00567DCB" w:rsidRPr="008E4F4D">
        <w:rPr>
          <w:b/>
          <w:color w:val="5B9BD5" w:themeColor="accent5"/>
          <w:sz w:val="24"/>
          <w:szCs w:val="24"/>
        </w:rPr>
        <w:t>snelheid en toerental.</w:t>
      </w:r>
    </w:p>
    <w:bookmarkEnd w:id="11"/>
    <w:p w14:paraId="7CC7264A" w14:textId="77777777" w:rsidR="007A065D" w:rsidRDefault="002E0AF2" w:rsidP="007A065D">
      <w:pPr>
        <w:spacing w:before="100" w:after="120" w:line="276" w:lineRule="auto"/>
      </w:pPr>
      <w:r w:rsidRPr="002E0AF2">
        <w:rPr>
          <w:rFonts w:eastAsiaTheme="minorEastAsia"/>
          <w:b/>
          <w:color w:val="5B9BD5" w:themeColor="accent5"/>
          <w:sz w:val="24"/>
          <w:szCs w:val="24"/>
          <w:lang w:val="nl-NL"/>
        </w:rPr>
        <w:t>Oefeningen op het berekenen van toerentallen en voedingssnelheid.</w:t>
      </w:r>
      <w:r w:rsidR="007A065D" w:rsidRPr="007A065D">
        <w:t xml:space="preserve"> </w:t>
      </w:r>
    </w:p>
    <w:p w14:paraId="18EA85AD" w14:textId="2E33B97D" w:rsidR="007A065D" w:rsidRPr="007A065D" w:rsidRDefault="007A065D" w:rsidP="007A065D">
      <w:pPr>
        <w:spacing w:before="100" w:after="120" w:line="276" w:lineRule="auto"/>
        <w:rPr>
          <w:rFonts w:eastAsiaTheme="minorEastAsia"/>
          <w:b/>
          <w:color w:val="5B9BD5" w:themeColor="accent5"/>
          <w:sz w:val="24"/>
          <w:szCs w:val="24"/>
          <w:lang w:val="nl-NL"/>
        </w:rPr>
      </w:pPr>
      <w:r w:rsidRPr="007A065D">
        <w:rPr>
          <w:rFonts w:eastAsiaTheme="minorEastAsia"/>
          <w:b/>
          <w:color w:val="5B9BD5" w:themeColor="accent5"/>
          <w:sz w:val="24"/>
          <w:szCs w:val="24"/>
          <w:lang w:val="nl-NL"/>
        </w:rPr>
        <w:t xml:space="preserve">ET: </w:t>
      </w:r>
      <w:r w:rsidR="00E73CF8">
        <w:rPr>
          <w:rFonts w:eastAsiaTheme="minorEastAsia"/>
          <w:b/>
          <w:color w:val="5B9BD5" w:themeColor="accent5"/>
          <w:sz w:val="24"/>
          <w:szCs w:val="24"/>
          <w:lang w:val="nl-NL"/>
        </w:rPr>
        <w:t>6.1-6.2</w:t>
      </w:r>
    </w:p>
    <w:p w14:paraId="7816EA6D" w14:textId="2619CFA2" w:rsidR="007A065D" w:rsidRPr="007A065D" w:rsidRDefault="007A065D" w:rsidP="007A065D">
      <w:pPr>
        <w:spacing w:before="100" w:after="120" w:line="276" w:lineRule="auto"/>
        <w:rPr>
          <w:rFonts w:eastAsiaTheme="minorEastAsia"/>
          <w:b/>
          <w:color w:val="5B9BD5" w:themeColor="accent5"/>
          <w:sz w:val="24"/>
          <w:szCs w:val="24"/>
          <w:lang w:val="nl-NL"/>
        </w:rPr>
      </w:pPr>
      <w:r w:rsidRPr="007A065D">
        <w:rPr>
          <w:rFonts w:eastAsiaTheme="minorEastAsia"/>
          <w:b/>
          <w:color w:val="5B9BD5" w:themeColor="accent5"/>
          <w:sz w:val="24"/>
          <w:szCs w:val="24"/>
          <w:lang w:val="nl-NL"/>
        </w:rPr>
        <w:t>LPD:</w:t>
      </w:r>
      <w:r w:rsidR="00E73CF8">
        <w:rPr>
          <w:rFonts w:eastAsiaTheme="minorEastAsia"/>
          <w:b/>
          <w:color w:val="5B9BD5" w:themeColor="accent5"/>
          <w:sz w:val="24"/>
          <w:szCs w:val="24"/>
          <w:lang w:val="nl-NL"/>
        </w:rPr>
        <w:t xml:space="preserve"> 75-80</w:t>
      </w:r>
    </w:p>
    <w:p w14:paraId="21F0A760" w14:textId="645F56BB" w:rsidR="002E0AF2" w:rsidRPr="00F935B6" w:rsidRDefault="007A065D" w:rsidP="007A065D">
      <w:pPr>
        <w:spacing w:before="100" w:after="120" w:line="276" w:lineRule="auto"/>
        <w:rPr>
          <w:rFonts w:eastAsiaTheme="minorEastAsia"/>
          <w:b/>
          <w:color w:val="70AD47" w:themeColor="accent6"/>
          <w:sz w:val="24"/>
          <w:szCs w:val="24"/>
          <w:lang w:val="nl-NL"/>
        </w:rPr>
      </w:pPr>
      <w:r w:rsidRPr="00F935B6">
        <w:rPr>
          <w:rFonts w:eastAsiaTheme="minorEastAsia"/>
          <w:b/>
          <w:color w:val="70AD47" w:themeColor="accent6"/>
          <w:sz w:val="24"/>
          <w:szCs w:val="24"/>
          <w:lang w:val="nl-NL"/>
        </w:rPr>
        <w:t>Attitudes:</w:t>
      </w:r>
    </w:p>
    <w:p w14:paraId="388F3873" w14:textId="7D905DFC" w:rsidR="00CC3993" w:rsidRDefault="00CC3993" w:rsidP="00CC3993">
      <w:pPr>
        <w:pStyle w:val="Lijstalinea"/>
        <w:numPr>
          <w:ilvl w:val="0"/>
          <w:numId w:val="12"/>
        </w:numPr>
        <w:spacing w:before="100" w:after="120" w:line="276" w:lineRule="auto"/>
        <w:rPr>
          <w:rFonts w:eastAsiaTheme="minorEastAsia"/>
          <w:color w:val="70AD47" w:themeColor="accent6"/>
          <w:sz w:val="24"/>
          <w:szCs w:val="24"/>
          <w:lang w:val="nl-NL"/>
        </w:rPr>
      </w:pPr>
      <w:r w:rsidRPr="00F935B6">
        <w:rPr>
          <w:rFonts w:eastAsiaTheme="minorEastAsia"/>
          <w:color w:val="70AD47" w:themeColor="accent6"/>
          <w:sz w:val="24"/>
          <w:szCs w:val="24"/>
          <w:lang w:val="nl-NL"/>
        </w:rPr>
        <w:t>bereid zijn om informatie te raadplegen en op te zoeken.</w:t>
      </w:r>
    </w:p>
    <w:p w14:paraId="26729717" w14:textId="37DE3336" w:rsidR="00EC1E6F" w:rsidRPr="00F935B6" w:rsidRDefault="00EC1E6F" w:rsidP="00CC3993">
      <w:pPr>
        <w:pStyle w:val="Lijstalinea"/>
        <w:numPr>
          <w:ilvl w:val="0"/>
          <w:numId w:val="12"/>
        </w:numPr>
        <w:spacing w:before="100" w:after="120" w:line="276" w:lineRule="auto"/>
        <w:rPr>
          <w:rFonts w:eastAsiaTheme="minorEastAsia"/>
          <w:color w:val="70AD47" w:themeColor="accent6"/>
          <w:sz w:val="24"/>
          <w:szCs w:val="24"/>
          <w:lang w:val="nl-NL"/>
        </w:rPr>
      </w:pPr>
      <w:r w:rsidRPr="00EC1E6F">
        <w:rPr>
          <w:rFonts w:eastAsiaTheme="minorEastAsia"/>
          <w:color w:val="70AD47" w:themeColor="accent6"/>
          <w:sz w:val="24"/>
          <w:szCs w:val="24"/>
          <w:lang w:val="nl-NL"/>
        </w:rPr>
        <w:t>bereid zijn zich aan te passen aan wijzigende omstandigheden (andere materialen, andere gereedschappen, nieuwe opdrachten, nieuwe technologieën …).</w:t>
      </w:r>
    </w:p>
    <w:p w14:paraId="21DD2FEC" w14:textId="77777777" w:rsidR="007A065D" w:rsidRPr="002E0AF2" w:rsidRDefault="007A065D" w:rsidP="002E0AF2">
      <w:pPr>
        <w:spacing w:before="100" w:after="120" w:line="276" w:lineRule="auto"/>
        <w:rPr>
          <w:rFonts w:eastAsiaTheme="minorEastAsia"/>
          <w:b/>
          <w:color w:val="5B9BD5" w:themeColor="accent5"/>
          <w:sz w:val="24"/>
          <w:szCs w:val="24"/>
          <w:lang w:val="nl-NL"/>
        </w:rPr>
      </w:pPr>
    </w:p>
    <w:p w14:paraId="3D97319C" w14:textId="28B16589" w:rsidR="2EF88703" w:rsidRDefault="2EF88703" w:rsidP="2EF88703">
      <w:pPr>
        <w:rPr>
          <w:rFonts w:eastAsiaTheme="minorEastAsia"/>
          <w:sz w:val="24"/>
          <w:szCs w:val="24"/>
          <w:lang w:val="nl"/>
        </w:rPr>
      </w:pPr>
      <w:r w:rsidRPr="2EF88703">
        <w:rPr>
          <w:rFonts w:eastAsiaTheme="minorEastAsia"/>
          <w:sz w:val="24"/>
          <w:szCs w:val="24"/>
          <w:lang w:val="nl"/>
        </w:rPr>
        <w:t>Haal de gegevens op de correcte wijze uit de tabel!</w:t>
      </w:r>
    </w:p>
    <w:p w14:paraId="776B8CEC" w14:textId="690A9C4D" w:rsidR="2EF88703" w:rsidRDefault="2EF88703" w:rsidP="2EF88703">
      <w:pPr>
        <w:rPr>
          <w:rFonts w:eastAsiaTheme="minorEastAsia"/>
          <w:sz w:val="24"/>
          <w:szCs w:val="24"/>
          <w:lang w:val="nl"/>
        </w:rPr>
      </w:pPr>
    </w:p>
    <w:p w14:paraId="7B3CC84E" w14:textId="42A12986" w:rsidR="2EF88703" w:rsidRDefault="2EF88703" w:rsidP="2EF88703">
      <w:r>
        <w:rPr>
          <w:noProof/>
        </w:rPr>
        <w:drawing>
          <wp:inline distT="0" distB="0" distL="0" distR="0" wp14:anchorId="73812127" wp14:editId="16F9C494">
            <wp:extent cx="5133975" cy="3257550"/>
            <wp:effectExtent l="0" t="0" r="0" b="0"/>
            <wp:docPr id="1163675917" name="Afbeelding 116367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133975" cy="3257550"/>
                    </a:xfrm>
                    <a:prstGeom prst="rect">
                      <a:avLst/>
                    </a:prstGeom>
                  </pic:spPr>
                </pic:pic>
              </a:graphicData>
            </a:graphic>
          </wp:inline>
        </w:drawing>
      </w:r>
    </w:p>
    <w:p w14:paraId="69E217C7" w14:textId="716A6D66" w:rsidR="2EF88703" w:rsidRDefault="2EF88703" w:rsidP="2EF88703"/>
    <w:p w14:paraId="5664C3B5" w14:textId="29392745" w:rsidR="2EF88703" w:rsidRDefault="2EF88703" w:rsidP="2EF88703"/>
    <w:p w14:paraId="47404551" w14:textId="5AC70874" w:rsidR="2EF88703" w:rsidRDefault="2EF88703" w:rsidP="2EF88703"/>
    <w:p w14:paraId="23609933" w14:textId="13B42801" w:rsidR="2EF88703" w:rsidRDefault="2EF88703" w:rsidP="2EF88703">
      <w:r w:rsidRPr="2EF88703">
        <w:rPr>
          <w:b/>
          <w:bCs/>
        </w:rPr>
        <w:t xml:space="preserve">Oefening 1: </w:t>
      </w:r>
    </w:p>
    <w:p w14:paraId="507D8AF7" w14:textId="723EFDAE" w:rsidR="2EF88703" w:rsidRDefault="2EF88703" w:rsidP="2EF88703">
      <w:pPr>
        <w:rPr>
          <w:b/>
          <w:bCs/>
        </w:rPr>
      </w:pPr>
      <w:r w:rsidRPr="2EF88703">
        <w:rPr>
          <w:b/>
          <w:bCs/>
        </w:rPr>
        <w:t>Opgave:</w:t>
      </w:r>
    </w:p>
    <w:p w14:paraId="052CB6B7" w14:textId="1F502952" w:rsidR="2EF88703" w:rsidRDefault="2EF88703" w:rsidP="2EF88703">
      <w:pPr>
        <w:rPr>
          <w:sz w:val="24"/>
          <w:szCs w:val="24"/>
        </w:rPr>
      </w:pPr>
      <w:r w:rsidRPr="2EF88703">
        <w:rPr>
          <w:sz w:val="24"/>
          <w:szCs w:val="24"/>
        </w:rPr>
        <w:t>Freesdiameter: 20mm.</w:t>
      </w:r>
    </w:p>
    <w:p w14:paraId="65362712" w14:textId="589FE47F" w:rsidR="2EF88703" w:rsidRDefault="2EF88703" w:rsidP="2EF88703">
      <w:pPr>
        <w:rPr>
          <w:sz w:val="24"/>
          <w:szCs w:val="24"/>
        </w:rPr>
      </w:pPr>
      <w:r w:rsidRPr="2EF88703">
        <w:rPr>
          <w:sz w:val="24"/>
          <w:szCs w:val="24"/>
        </w:rPr>
        <w:t>Snijsnelheid: 25 m/min.</w:t>
      </w:r>
    </w:p>
    <w:p w14:paraId="20635531" w14:textId="0CD34036" w:rsidR="2EF88703" w:rsidRDefault="2EF88703" w:rsidP="2EF88703">
      <w:pPr>
        <w:rPr>
          <w:b/>
          <w:bCs/>
          <w:sz w:val="24"/>
          <w:szCs w:val="24"/>
        </w:rPr>
      </w:pPr>
      <w:r w:rsidRPr="2EF88703">
        <w:rPr>
          <w:b/>
          <w:bCs/>
          <w:sz w:val="24"/>
          <w:szCs w:val="24"/>
        </w:rPr>
        <w:t>Gevraagd:</w:t>
      </w:r>
    </w:p>
    <w:p w14:paraId="2F532448" w14:textId="6CCADBD4" w:rsidR="2EF88703" w:rsidRDefault="2EF88703" w:rsidP="2EF88703">
      <w:pPr>
        <w:rPr>
          <w:sz w:val="24"/>
          <w:szCs w:val="24"/>
        </w:rPr>
      </w:pPr>
      <w:r w:rsidRPr="2EF88703">
        <w:rPr>
          <w:sz w:val="24"/>
          <w:szCs w:val="24"/>
        </w:rPr>
        <w:t>Toerental en voedingssnelheid:</w:t>
      </w:r>
    </w:p>
    <w:p w14:paraId="2CF594D3" w14:textId="14152960" w:rsidR="2EF88703" w:rsidRDefault="2EF88703" w:rsidP="2EF88703">
      <w:pPr>
        <w:rPr>
          <w:b/>
          <w:bCs/>
          <w:sz w:val="24"/>
          <w:szCs w:val="24"/>
        </w:rPr>
      </w:pPr>
      <w:r w:rsidRPr="2EF88703">
        <w:rPr>
          <w:b/>
          <w:bCs/>
          <w:sz w:val="24"/>
          <w:szCs w:val="24"/>
        </w:rPr>
        <w:t>Oplossing:</w:t>
      </w:r>
    </w:p>
    <w:p w14:paraId="7BB68912" w14:textId="3C76A73F" w:rsidR="2EF88703" w:rsidRDefault="2EF88703" w:rsidP="2EF88703">
      <w:pPr>
        <w:rPr>
          <w:sz w:val="24"/>
          <w:szCs w:val="24"/>
        </w:rPr>
      </w:pPr>
      <w:r w:rsidRPr="2EF88703">
        <w:rPr>
          <w:sz w:val="24"/>
          <w:szCs w:val="24"/>
        </w:rPr>
        <w:t>Toerental n =</w:t>
      </w:r>
    </w:p>
    <w:p w14:paraId="26035B18" w14:textId="04F94EE0" w:rsidR="2EF88703" w:rsidRDefault="2EF88703" w:rsidP="2EF88703">
      <w:pPr>
        <w:rPr>
          <w:sz w:val="24"/>
          <w:szCs w:val="24"/>
        </w:rPr>
      </w:pPr>
      <w:r w:rsidRPr="2EF88703">
        <w:rPr>
          <w:sz w:val="24"/>
          <w:szCs w:val="24"/>
        </w:rPr>
        <w:t xml:space="preserve">Voedingssnelheid S’ = </w:t>
      </w:r>
    </w:p>
    <w:p w14:paraId="6A2E99F8" w14:textId="48C92C9F" w:rsidR="2EF88703" w:rsidRDefault="2EF88703" w:rsidP="2EF88703">
      <w:pPr>
        <w:rPr>
          <w:sz w:val="24"/>
          <w:szCs w:val="24"/>
        </w:rPr>
      </w:pPr>
    </w:p>
    <w:p w14:paraId="10DFE6FD" w14:textId="5E451C6A" w:rsidR="2EF88703" w:rsidRDefault="2EF88703" w:rsidP="2EF88703">
      <w:pPr>
        <w:rPr>
          <w:b/>
          <w:bCs/>
          <w:sz w:val="24"/>
          <w:szCs w:val="24"/>
        </w:rPr>
      </w:pPr>
    </w:p>
    <w:p w14:paraId="36FD5E58" w14:textId="7D0F0177" w:rsidR="2EF88703" w:rsidRDefault="2EF88703" w:rsidP="2EF88703">
      <w:pPr>
        <w:rPr>
          <w:b/>
          <w:bCs/>
          <w:sz w:val="24"/>
          <w:szCs w:val="24"/>
        </w:rPr>
      </w:pPr>
    </w:p>
    <w:p w14:paraId="29DD4253" w14:textId="0E85F734" w:rsidR="2EF88703" w:rsidRDefault="2EF88703" w:rsidP="2EF88703">
      <w:pPr>
        <w:rPr>
          <w:b/>
          <w:bCs/>
          <w:sz w:val="24"/>
          <w:szCs w:val="24"/>
        </w:rPr>
      </w:pPr>
    </w:p>
    <w:p w14:paraId="677A6E62" w14:textId="40FBAD56" w:rsidR="2EF88703" w:rsidRDefault="2EF88703" w:rsidP="2EF88703">
      <w:pPr>
        <w:rPr>
          <w:b/>
          <w:bCs/>
          <w:sz w:val="24"/>
          <w:szCs w:val="24"/>
        </w:rPr>
      </w:pPr>
      <w:r w:rsidRPr="2EF88703">
        <w:rPr>
          <w:b/>
          <w:bCs/>
          <w:sz w:val="24"/>
          <w:szCs w:val="24"/>
        </w:rPr>
        <w:t>Oefening 2:</w:t>
      </w:r>
    </w:p>
    <w:p w14:paraId="426EC55F" w14:textId="723EFDAE" w:rsidR="2EF88703" w:rsidRDefault="2EF88703" w:rsidP="2EF88703">
      <w:pPr>
        <w:rPr>
          <w:b/>
          <w:bCs/>
        </w:rPr>
      </w:pPr>
      <w:r w:rsidRPr="2EF88703">
        <w:rPr>
          <w:b/>
          <w:bCs/>
        </w:rPr>
        <w:t>Opgave:</w:t>
      </w:r>
    </w:p>
    <w:p w14:paraId="4F776FAF" w14:textId="7AF99078" w:rsidR="2EF88703" w:rsidRDefault="2EF88703" w:rsidP="2EF88703">
      <w:pPr>
        <w:rPr>
          <w:sz w:val="24"/>
          <w:szCs w:val="24"/>
        </w:rPr>
      </w:pPr>
      <w:r w:rsidRPr="2EF88703">
        <w:rPr>
          <w:sz w:val="24"/>
          <w:szCs w:val="24"/>
        </w:rPr>
        <w:t>Freesdiameter: 60 mm.</w:t>
      </w:r>
    </w:p>
    <w:p w14:paraId="5AAA3E39" w14:textId="44C07E62" w:rsidR="2EF88703" w:rsidRDefault="2EF88703" w:rsidP="2EF88703">
      <w:pPr>
        <w:rPr>
          <w:sz w:val="24"/>
          <w:szCs w:val="24"/>
        </w:rPr>
      </w:pPr>
      <w:r w:rsidRPr="2EF88703">
        <w:rPr>
          <w:sz w:val="24"/>
          <w:szCs w:val="24"/>
        </w:rPr>
        <w:t>Snijsnelheid: 40 m/min.</w:t>
      </w:r>
    </w:p>
    <w:p w14:paraId="630A8676" w14:textId="0CD34036" w:rsidR="2EF88703" w:rsidRDefault="2EF88703" w:rsidP="2EF88703">
      <w:pPr>
        <w:rPr>
          <w:b/>
          <w:bCs/>
          <w:sz w:val="24"/>
          <w:szCs w:val="24"/>
        </w:rPr>
      </w:pPr>
      <w:r w:rsidRPr="2EF88703">
        <w:rPr>
          <w:b/>
          <w:bCs/>
          <w:sz w:val="24"/>
          <w:szCs w:val="24"/>
        </w:rPr>
        <w:t>Gevraagd:</w:t>
      </w:r>
    </w:p>
    <w:p w14:paraId="3E9C8731" w14:textId="6CCADBD4" w:rsidR="2EF88703" w:rsidRDefault="2EF88703" w:rsidP="2EF88703">
      <w:pPr>
        <w:rPr>
          <w:sz w:val="24"/>
          <w:szCs w:val="24"/>
        </w:rPr>
      </w:pPr>
      <w:r w:rsidRPr="2EF88703">
        <w:rPr>
          <w:sz w:val="24"/>
          <w:szCs w:val="24"/>
        </w:rPr>
        <w:t>Toerental en voedingssnelheid:</w:t>
      </w:r>
    </w:p>
    <w:p w14:paraId="13BF40DE" w14:textId="14152960" w:rsidR="2EF88703" w:rsidRDefault="2EF88703" w:rsidP="2EF88703">
      <w:pPr>
        <w:rPr>
          <w:b/>
          <w:bCs/>
          <w:sz w:val="24"/>
          <w:szCs w:val="24"/>
        </w:rPr>
      </w:pPr>
      <w:r w:rsidRPr="2EF88703">
        <w:rPr>
          <w:b/>
          <w:bCs/>
          <w:sz w:val="24"/>
          <w:szCs w:val="24"/>
        </w:rPr>
        <w:t>Oplossing:</w:t>
      </w:r>
    </w:p>
    <w:p w14:paraId="198AF833" w14:textId="3C76A73F" w:rsidR="2EF88703" w:rsidRDefault="2EF88703" w:rsidP="2EF88703">
      <w:pPr>
        <w:rPr>
          <w:sz w:val="24"/>
          <w:szCs w:val="24"/>
        </w:rPr>
      </w:pPr>
      <w:r w:rsidRPr="2EF88703">
        <w:rPr>
          <w:sz w:val="24"/>
          <w:szCs w:val="24"/>
        </w:rPr>
        <w:t>Toerental n =</w:t>
      </w:r>
    </w:p>
    <w:p w14:paraId="524182C0" w14:textId="04F94EE0" w:rsidR="2EF88703" w:rsidRDefault="2EF88703" w:rsidP="2EF88703">
      <w:pPr>
        <w:rPr>
          <w:sz w:val="24"/>
          <w:szCs w:val="24"/>
        </w:rPr>
      </w:pPr>
      <w:r w:rsidRPr="2EF88703">
        <w:rPr>
          <w:sz w:val="24"/>
          <w:szCs w:val="24"/>
        </w:rPr>
        <w:t xml:space="preserve">Voedingssnelheid S’ = </w:t>
      </w:r>
    </w:p>
    <w:p w14:paraId="1FF4A21D" w14:textId="48C92C9F" w:rsidR="2EF88703" w:rsidRDefault="2EF88703" w:rsidP="2EF88703">
      <w:pPr>
        <w:rPr>
          <w:sz w:val="24"/>
          <w:szCs w:val="24"/>
        </w:rPr>
      </w:pPr>
    </w:p>
    <w:p w14:paraId="0F0045D5" w14:textId="438215CA" w:rsidR="2EF88703" w:rsidRDefault="2EF88703" w:rsidP="2EF88703">
      <w:pPr>
        <w:rPr>
          <w:b/>
          <w:bCs/>
          <w:sz w:val="24"/>
          <w:szCs w:val="24"/>
        </w:rPr>
      </w:pPr>
      <w:r w:rsidRPr="2EF88703">
        <w:rPr>
          <w:b/>
          <w:bCs/>
          <w:sz w:val="24"/>
          <w:szCs w:val="24"/>
        </w:rPr>
        <w:t>Oefening 3:</w:t>
      </w:r>
    </w:p>
    <w:p w14:paraId="4A754CB2" w14:textId="07432E19" w:rsidR="2EF88703" w:rsidRDefault="2EF88703" w:rsidP="2EF88703">
      <w:pPr>
        <w:rPr>
          <w:b/>
          <w:bCs/>
        </w:rPr>
      </w:pPr>
      <w:r w:rsidRPr="2EF88703">
        <w:rPr>
          <w:b/>
          <w:bCs/>
          <w:sz w:val="24"/>
          <w:szCs w:val="24"/>
        </w:rPr>
        <w:t xml:space="preserve"> </w:t>
      </w:r>
      <w:r w:rsidRPr="2EF88703">
        <w:rPr>
          <w:b/>
          <w:bCs/>
        </w:rPr>
        <w:t>Opgave:</w:t>
      </w:r>
    </w:p>
    <w:p w14:paraId="17110364" w14:textId="5BD75380" w:rsidR="2EF88703" w:rsidRDefault="2EF88703" w:rsidP="2EF88703">
      <w:pPr>
        <w:rPr>
          <w:sz w:val="24"/>
          <w:szCs w:val="24"/>
        </w:rPr>
      </w:pPr>
      <w:r w:rsidRPr="2EF88703">
        <w:rPr>
          <w:sz w:val="24"/>
          <w:szCs w:val="24"/>
        </w:rPr>
        <w:t>Freesdiameter:8 mm.</w:t>
      </w:r>
    </w:p>
    <w:p w14:paraId="2383C797" w14:textId="273D2F0D" w:rsidR="2EF88703" w:rsidRDefault="2EF88703" w:rsidP="2EF88703">
      <w:pPr>
        <w:rPr>
          <w:sz w:val="24"/>
          <w:szCs w:val="24"/>
        </w:rPr>
      </w:pPr>
      <w:r w:rsidRPr="2EF88703">
        <w:rPr>
          <w:sz w:val="24"/>
          <w:szCs w:val="24"/>
        </w:rPr>
        <w:t>Snijsnelheid: 100 m/min.</w:t>
      </w:r>
    </w:p>
    <w:p w14:paraId="5F9AC349" w14:textId="0CD34036" w:rsidR="2EF88703" w:rsidRDefault="2EF88703" w:rsidP="2EF88703">
      <w:pPr>
        <w:rPr>
          <w:b/>
          <w:bCs/>
          <w:sz w:val="24"/>
          <w:szCs w:val="24"/>
        </w:rPr>
      </w:pPr>
      <w:r w:rsidRPr="2EF88703">
        <w:rPr>
          <w:b/>
          <w:bCs/>
          <w:sz w:val="24"/>
          <w:szCs w:val="24"/>
        </w:rPr>
        <w:t>Gevraagd:</w:t>
      </w:r>
    </w:p>
    <w:p w14:paraId="76A98741" w14:textId="6CCADBD4" w:rsidR="2EF88703" w:rsidRDefault="2EF88703" w:rsidP="2EF88703">
      <w:pPr>
        <w:rPr>
          <w:sz w:val="24"/>
          <w:szCs w:val="24"/>
        </w:rPr>
      </w:pPr>
      <w:r w:rsidRPr="2EF88703">
        <w:rPr>
          <w:sz w:val="24"/>
          <w:szCs w:val="24"/>
        </w:rPr>
        <w:t>Toerental en voedingssnelheid:</w:t>
      </w:r>
    </w:p>
    <w:p w14:paraId="0AAF58A6" w14:textId="14152960" w:rsidR="2EF88703" w:rsidRDefault="2EF88703" w:rsidP="2EF88703">
      <w:pPr>
        <w:rPr>
          <w:b/>
          <w:bCs/>
          <w:sz w:val="24"/>
          <w:szCs w:val="24"/>
        </w:rPr>
      </w:pPr>
      <w:r w:rsidRPr="2EF88703">
        <w:rPr>
          <w:b/>
          <w:bCs/>
          <w:sz w:val="24"/>
          <w:szCs w:val="24"/>
        </w:rPr>
        <w:t>Oplossing:</w:t>
      </w:r>
    </w:p>
    <w:p w14:paraId="5EE6DB4C" w14:textId="3C76A73F" w:rsidR="2EF88703" w:rsidRDefault="2EF88703" w:rsidP="2EF88703">
      <w:pPr>
        <w:rPr>
          <w:sz w:val="24"/>
          <w:szCs w:val="24"/>
        </w:rPr>
      </w:pPr>
      <w:r w:rsidRPr="2EF88703">
        <w:rPr>
          <w:sz w:val="24"/>
          <w:szCs w:val="24"/>
        </w:rPr>
        <w:t>Toerental n =</w:t>
      </w:r>
    </w:p>
    <w:p w14:paraId="78EBE3AB" w14:textId="04F94EE0" w:rsidR="2EF88703" w:rsidRDefault="2EF88703" w:rsidP="2EF88703">
      <w:pPr>
        <w:rPr>
          <w:sz w:val="24"/>
          <w:szCs w:val="24"/>
        </w:rPr>
      </w:pPr>
      <w:r w:rsidRPr="2EF88703">
        <w:rPr>
          <w:sz w:val="24"/>
          <w:szCs w:val="24"/>
        </w:rPr>
        <w:t xml:space="preserve">Voedingssnelheid S’ = </w:t>
      </w:r>
    </w:p>
    <w:p w14:paraId="4EFC64CF" w14:textId="48C92C9F" w:rsidR="2EF88703" w:rsidRDefault="2EF88703" w:rsidP="2EF88703">
      <w:pPr>
        <w:rPr>
          <w:sz w:val="24"/>
          <w:szCs w:val="24"/>
        </w:rPr>
      </w:pPr>
    </w:p>
    <w:p w14:paraId="7702D81F" w14:textId="4BC75070" w:rsidR="2EF88703" w:rsidRDefault="2EF88703" w:rsidP="2EF88703">
      <w:pPr>
        <w:rPr>
          <w:b/>
          <w:bCs/>
          <w:sz w:val="24"/>
          <w:szCs w:val="24"/>
        </w:rPr>
      </w:pPr>
      <w:r w:rsidRPr="2EF88703">
        <w:rPr>
          <w:b/>
          <w:bCs/>
          <w:sz w:val="24"/>
          <w:szCs w:val="24"/>
        </w:rPr>
        <w:t>Oefening 4:</w:t>
      </w:r>
    </w:p>
    <w:p w14:paraId="495BCC96" w14:textId="723EFDAE" w:rsidR="2EF88703" w:rsidRDefault="2EF88703" w:rsidP="2EF88703">
      <w:pPr>
        <w:rPr>
          <w:b/>
          <w:bCs/>
        </w:rPr>
      </w:pPr>
      <w:r w:rsidRPr="2EF88703">
        <w:rPr>
          <w:b/>
          <w:bCs/>
        </w:rPr>
        <w:t>Opgave:</w:t>
      </w:r>
    </w:p>
    <w:p w14:paraId="7299CF4D" w14:textId="5980E658" w:rsidR="2EF88703" w:rsidRDefault="2EF88703" w:rsidP="2EF88703">
      <w:pPr>
        <w:rPr>
          <w:sz w:val="24"/>
          <w:szCs w:val="24"/>
        </w:rPr>
      </w:pPr>
      <w:r w:rsidRPr="2EF88703">
        <w:rPr>
          <w:sz w:val="24"/>
          <w:szCs w:val="24"/>
        </w:rPr>
        <w:t>Freesdiameter: 40 mm.</w:t>
      </w:r>
    </w:p>
    <w:p w14:paraId="30A0DB36" w14:textId="7D83A853" w:rsidR="2EF88703" w:rsidRDefault="2EF88703" w:rsidP="2EF88703">
      <w:pPr>
        <w:rPr>
          <w:sz w:val="24"/>
          <w:szCs w:val="24"/>
        </w:rPr>
      </w:pPr>
      <w:r w:rsidRPr="2EF88703">
        <w:rPr>
          <w:sz w:val="24"/>
          <w:szCs w:val="24"/>
        </w:rPr>
        <w:t>Snijsnelheid: 25 m/min.</w:t>
      </w:r>
    </w:p>
    <w:p w14:paraId="6E6616D1" w14:textId="0CD34036" w:rsidR="2EF88703" w:rsidRDefault="2EF88703" w:rsidP="2EF88703">
      <w:pPr>
        <w:rPr>
          <w:b/>
          <w:bCs/>
          <w:sz w:val="24"/>
          <w:szCs w:val="24"/>
        </w:rPr>
      </w:pPr>
      <w:r w:rsidRPr="2EF88703">
        <w:rPr>
          <w:b/>
          <w:bCs/>
          <w:sz w:val="24"/>
          <w:szCs w:val="24"/>
        </w:rPr>
        <w:t>Gevraagd:</w:t>
      </w:r>
    </w:p>
    <w:p w14:paraId="2AC2436F" w14:textId="6CCADBD4" w:rsidR="2EF88703" w:rsidRDefault="2EF88703" w:rsidP="2EF88703">
      <w:pPr>
        <w:rPr>
          <w:sz w:val="24"/>
          <w:szCs w:val="24"/>
        </w:rPr>
      </w:pPr>
      <w:r w:rsidRPr="2EF88703">
        <w:rPr>
          <w:sz w:val="24"/>
          <w:szCs w:val="24"/>
        </w:rPr>
        <w:t>Toerental en voedingssnelheid:</w:t>
      </w:r>
    </w:p>
    <w:p w14:paraId="7BD62695" w14:textId="14152960" w:rsidR="2EF88703" w:rsidRDefault="2EF88703" w:rsidP="2EF88703">
      <w:pPr>
        <w:rPr>
          <w:b/>
          <w:bCs/>
          <w:sz w:val="24"/>
          <w:szCs w:val="24"/>
        </w:rPr>
      </w:pPr>
      <w:r w:rsidRPr="2EF88703">
        <w:rPr>
          <w:b/>
          <w:bCs/>
          <w:sz w:val="24"/>
          <w:szCs w:val="24"/>
        </w:rPr>
        <w:t>Oplossing:</w:t>
      </w:r>
    </w:p>
    <w:p w14:paraId="64818366" w14:textId="3C76A73F" w:rsidR="2EF88703" w:rsidRDefault="2EF88703" w:rsidP="2EF88703">
      <w:pPr>
        <w:rPr>
          <w:sz w:val="24"/>
          <w:szCs w:val="24"/>
        </w:rPr>
      </w:pPr>
      <w:r w:rsidRPr="2EF88703">
        <w:rPr>
          <w:sz w:val="24"/>
          <w:szCs w:val="24"/>
        </w:rPr>
        <w:t>Toerental n =</w:t>
      </w:r>
    </w:p>
    <w:p w14:paraId="651448C2" w14:textId="04F94EE0" w:rsidR="2EF88703" w:rsidRDefault="2EF88703" w:rsidP="2EF88703">
      <w:pPr>
        <w:rPr>
          <w:sz w:val="24"/>
          <w:szCs w:val="24"/>
        </w:rPr>
      </w:pPr>
      <w:r w:rsidRPr="2EF88703">
        <w:rPr>
          <w:sz w:val="24"/>
          <w:szCs w:val="24"/>
        </w:rPr>
        <w:t xml:space="preserve">Voedingssnelheid S’ = </w:t>
      </w:r>
    </w:p>
    <w:p w14:paraId="0765687B" w14:textId="48C92C9F" w:rsidR="2EF88703" w:rsidRDefault="2EF88703" w:rsidP="2EF88703">
      <w:pPr>
        <w:rPr>
          <w:sz w:val="24"/>
          <w:szCs w:val="24"/>
        </w:rPr>
      </w:pPr>
    </w:p>
    <w:p w14:paraId="7519C936" w14:textId="48B883D7" w:rsidR="2EF88703" w:rsidRDefault="2EF88703" w:rsidP="2EF88703">
      <w:pPr>
        <w:rPr>
          <w:b/>
          <w:bCs/>
          <w:sz w:val="24"/>
          <w:szCs w:val="24"/>
        </w:rPr>
      </w:pPr>
      <w:r w:rsidRPr="2EF88703">
        <w:rPr>
          <w:b/>
          <w:bCs/>
          <w:sz w:val="24"/>
          <w:szCs w:val="24"/>
        </w:rPr>
        <w:t>Oefening 5:</w:t>
      </w:r>
    </w:p>
    <w:p w14:paraId="02559803" w14:textId="723EFDAE" w:rsidR="2EF88703" w:rsidRDefault="2EF88703" w:rsidP="2EF88703">
      <w:pPr>
        <w:rPr>
          <w:b/>
          <w:bCs/>
        </w:rPr>
      </w:pPr>
      <w:r w:rsidRPr="2EF88703">
        <w:rPr>
          <w:b/>
          <w:bCs/>
        </w:rPr>
        <w:t>Opgave:</w:t>
      </w:r>
    </w:p>
    <w:p w14:paraId="5FE0BF01" w14:textId="62E0D714" w:rsidR="2EF88703" w:rsidRDefault="2EF88703" w:rsidP="2EF88703">
      <w:pPr>
        <w:rPr>
          <w:sz w:val="24"/>
          <w:szCs w:val="24"/>
        </w:rPr>
      </w:pPr>
      <w:r w:rsidRPr="2EF88703">
        <w:rPr>
          <w:sz w:val="24"/>
          <w:szCs w:val="24"/>
        </w:rPr>
        <w:t>Freesdiameter: 100 mm.</w:t>
      </w:r>
    </w:p>
    <w:p w14:paraId="51455D38" w14:textId="44C07E62" w:rsidR="2EF88703" w:rsidRDefault="2EF88703" w:rsidP="2EF88703">
      <w:pPr>
        <w:rPr>
          <w:sz w:val="24"/>
          <w:szCs w:val="24"/>
        </w:rPr>
      </w:pPr>
      <w:r w:rsidRPr="2EF88703">
        <w:rPr>
          <w:sz w:val="24"/>
          <w:szCs w:val="24"/>
        </w:rPr>
        <w:t>Snijsnelheid: 40 m/min.</w:t>
      </w:r>
    </w:p>
    <w:p w14:paraId="7FEC0349" w14:textId="0CD34036" w:rsidR="2EF88703" w:rsidRDefault="2EF88703" w:rsidP="2EF88703">
      <w:pPr>
        <w:rPr>
          <w:b/>
          <w:bCs/>
          <w:sz w:val="24"/>
          <w:szCs w:val="24"/>
        </w:rPr>
      </w:pPr>
      <w:r w:rsidRPr="2EF88703">
        <w:rPr>
          <w:b/>
          <w:bCs/>
          <w:sz w:val="24"/>
          <w:szCs w:val="24"/>
        </w:rPr>
        <w:t>Gevraagd:</w:t>
      </w:r>
    </w:p>
    <w:p w14:paraId="55229F06" w14:textId="6CCADBD4" w:rsidR="2EF88703" w:rsidRDefault="2EF88703" w:rsidP="2EF88703">
      <w:pPr>
        <w:rPr>
          <w:sz w:val="24"/>
          <w:szCs w:val="24"/>
        </w:rPr>
      </w:pPr>
      <w:r w:rsidRPr="2EF88703">
        <w:rPr>
          <w:sz w:val="24"/>
          <w:szCs w:val="24"/>
        </w:rPr>
        <w:t>Toerental en voedingssnelheid:</w:t>
      </w:r>
    </w:p>
    <w:p w14:paraId="48123F03" w14:textId="14152960" w:rsidR="2EF88703" w:rsidRDefault="2EF88703" w:rsidP="2EF88703">
      <w:pPr>
        <w:rPr>
          <w:b/>
          <w:bCs/>
          <w:sz w:val="24"/>
          <w:szCs w:val="24"/>
        </w:rPr>
      </w:pPr>
      <w:r w:rsidRPr="2EF88703">
        <w:rPr>
          <w:b/>
          <w:bCs/>
          <w:sz w:val="24"/>
          <w:szCs w:val="24"/>
        </w:rPr>
        <w:t>Oplossing:</w:t>
      </w:r>
    </w:p>
    <w:p w14:paraId="570FDB4B" w14:textId="3C76A73F" w:rsidR="2EF88703" w:rsidRDefault="2EF88703" w:rsidP="2EF88703">
      <w:pPr>
        <w:rPr>
          <w:sz w:val="24"/>
          <w:szCs w:val="24"/>
        </w:rPr>
      </w:pPr>
      <w:r w:rsidRPr="2EF88703">
        <w:rPr>
          <w:sz w:val="24"/>
          <w:szCs w:val="24"/>
        </w:rPr>
        <w:t>Toerental n =</w:t>
      </w:r>
    </w:p>
    <w:p w14:paraId="305C660E" w14:textId="04F94EE0" w:rsidR="2EF88703" w:rsidRDefault="2EF88703" w:rsidP="2EF88703">
      <w:pPr>
        <w:rPr>
          <w:sz w:val="24"/>
          <w:szCs w:val="24"/>
        </w:rPr>
      </w:pPr>
      <w:r w:rsidRPr="2EF88703">
        <w:rPr>
          <w:sz w:val="24"/>
          <w:szCs w:val="24"/>
        </w:rPr>
        <w:t xml:space="preserve">Voedingssnelheid S’ = </w:t>
      </w:r>
    </w:p>
    <w:p w14:paraId="185E565B" w14:textId="0B36DEF5" w:rsidR="2EF88703" w:rsidRDefault="2EF88703" w:rsidP="2EF88703">
      <w:pPr>
        <w:rPr>
          <w:sz w:val="24"/>
          <w:szCs w:val="24"/>
        </w:rPr>
      </w:pPr>
    </w:p>
    <w:p w14:paraId="531418CC" w14:textId="4B9B8D57" w:rsidR="002E0AF2" w:rsidRDefault="002E0AF2" w:rsidP="2EF88703">
      <w:pPr>
        <w:rPr>
          <w:sz w:val="24"/>
          <w:szCs w:val="24"/>
        </w:rPr>
      </w:pPr>
      <w:r>
        <w:rPr>
          <w:noProof/>
          <w:sz w:val="24"/>
          <w:szCs w:val="24"/>
        </w:rPr>
        <mc:AlternateContent>
          <mc:Choice Requires="wps">
            <w:drawing>
              <wp:anchor distT="0" distB="0" distL="114300" distR="114300" simplePos="0" relativeHeight="251673600" behindDoc="0" locked="0" layoutInCell="1" allowOverlap="1" wp14:anchorId="298A1182" wp14:editId="79B511BC">
                <wp:simplePos x="0" y="0"/>
                <wp:positionH relativeFrom="column">
                  <wp:posOffset>1950720</wp:posOffset>
                </wp:positionH>
                <wp:positionV relativeFrom="paragraph">
                  <wp:posOffset>24765</wp:posOffset>
                </wp:positionV>
                <wp:extent cx="2331720" cy="1211580"/>
                <wp:effectExtent l="0" t="0" r="11430" b="26670"/>
                <wp:wrapNone/>
                <wp:docPr id="19" name="Rechthoek: afgeronde hoeken 19"/>
                <wp:cNvGraphicFramePr/>
                <a:graphic xmlns:a="http://schemas.openxmlformats.org/drawingml/2006/main">
                  <a:graphicData uri="http://schemas.microsoft.com/office/word/2010/wordprocessingShape">
                    <wps:wsp>
                      <wps:cNvSpPr/>
                      <wps:spPr>
                        <a:xfrm>
                          <a:off x="0" y="0"/>
                          <a:ext cx="2331720" cy="12115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4239EE" w14:textId="4986C05B" w:rsidR="008E4F4D" w:rsidRPr="002E0AF2" w:rsidRDefault="008E4F4D" w:rsidP="002E0AF2">
                            <w:pPr>
                              <w:jc w:val="center"/>
                              <w:rPr>
                                <w:sz w:val="24"/>
                                <w:szCs w:val="24"/>
                              </w:rPr>
                            </w:pPr>
                            <w:r w:rsidRPr="002E0AF2">
                              <w:rPr>
                                <w:sz w:val="24"/>
                                <w:szCs w:val="24"/>
                              </w:rPr>
                              <w:t>Zijn er nog vragen?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8A1182" id="Rechthoek: afgeronde hoeken 19" o:spid="_x0000_s1037" style="position:absolute;margin-left:153.6pt;margin-top:1.95pt;width:183.6pt;height:95.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" fillcolor="#4472c4 [3204]" strokecolor="#1f3763 [1604]" strokeweight="1pt">
                <v:stroke joinstyle="miter"/>
                <v:textbox>
                  <w:txbxContent>
                    <w:p w14:paraId="1A4239EE" w14:textId="4986C05B" w:rsidR="008E4F4D" w:rsidRPr="002E0AF2" w:rsidRDefault="008E4F4D" w:rsidP="002E0AF2">
                      <w:pPr>
                        <w:jc w:val="center"/>
                        <w:rPr>
                          <w:sz w:val="24"/>
                          <w:szCs w:val="24"/>
                        </w:rPr>
                      </w:pPr>
                      <w:r w:rsidRPr="002E0AF2">
                        <w:rPr>
                          <w:sz w:val="24"/>
                          <w:szCs w:val="24"/>
                        </w:rPr>
                        <w:t>Zijn er nog vragen?</w:t>
                      </w:r>
                    </w:p>
                  </w:txbxContent>
                </v:textbox>
              </v:roundrect>
            </w:pict>
          </mc:Fallback>
        </mc:AlternateContent>
      </w:r>
    </w:p>
    <w:p w14:paraId="640D364F" w14:textId="69E96C82" w:rsidR="002E0AF2" w:rsidRDefault="002E0AF2" w:rsidP="2EF88703">
      <w:pPr>
        <w:rPr>
          <w:sz w:val="24"/>
          <w:szCs w:val="24"/>
        </w:rPr>
      </w:pPr>
    </w:p>
    <w:p w14:paraId="3AF4A213" w14:textId="55FA8D7D" w:rsidR="002E0AF2" w:rsidRDefault="002E0AF2" w:rsidP="2EF88703">
      <w:pPr>
        <w:rPr>
          <w:sz w:val="24"/>
          <w:szCs w:val="24"/>
        </w:rPr>
      </w:pPr>
    </w:p>
    <w:p w14:paraId="0812E568" w14:textId="77777777" w:rsidR="002E0AF2" w:rsidRDefault="002E0AF2" w:rsidP="2EF88703">
      <w:pPr>
        <w:rPr>
          <w:sz w:val="24"/>
          <w:szCs w:val="24"/>
        </w:rPr>
      </w:pPr>
    </w:p>
    <w:p w14:paraId="3B608C7B" w14:textId="77777777" w:rsidR="002E0AF2" w:rsidRDefault="002E0AF2" w:rsidP="2EF88703">
      <w:pPr>
        <w:rPr>
          <w:b/>
          <w:bCs/>
          <w:sz w:val="24"/>
          <w:szCs w:val="24"/>
        </w:rPr>
      </w:pPr>
    </w:p>
    <w:p w14:paraId="6DC4DE00" w14:textId="2CA8D50C" w:rsidR="2EF88703" w:rsidRDefault="2EF88703" w:rsidP="002E0AF2">
      <w:pPr>
        <w:jc w:val="center"/>
        <w:rPr>
          <w:b/>
          <w:bCs/>
          <w:sz w:val="24"/>
          <w:szCs w:val="24"/>
        </w:rPr>
      </w:pPr>
      <w:r w:rsidRPr="2EF88703">
        <w:rPr>
          <w:b/>
          <w:bCs/>
          <w:sz w:val="24"/>
          <w:szCs w:val="24"/>
        </w:rPr>
        <w:t>The End!! Enjoy your free time!</w:t>
      </w:r>
    </w:p>
    <w:p w14:paraId="6401EB79" w14:textId="38B3710D" w:rsidR="00567DCB" w:rsidRDefault="00567DCB" w:rsidP="002E0AF2">
      <w:pPr>
        <w:jc w:val="center"/>
        <w:rPr>
          <w:b/>
          <w:bCs/>
          <w:sz w:val="24"/>
          <w:szCs w:val="24"/>
        </w:rPr>
      </w:pPr>
    </w:p>
    <w:p w14:paraId="2609563D" w14:textId="77777777" w:rsidR="00567DCB" w:rsidRDefault="00567DCB" w:rsidP="00567DCB">
      <w:pPr>
        <w:rPr>
          <w:b/>
          <w:bCs/>
          <w:color w:val="5B9BD5" w:themeColor="accent5"/>
          <w:sz w:val="24"/>
          <w:szCs w:val="24"/>
        </w:rPr>
      </w:pPr>
    </w:p>
    <w:p w14:paraId="20DCF5C2" w14:textId="77777777" w:rsidR="00567DCB" w:rsidRDefault="00567DCB" w:rsidP="00567DCB">
      <w:pPr>
        <w:rPr>
          <w:b/>
          <w:bCs/>
          <w:color w:val="5B9BD5" w:themeColor="accent5"/>
          <w:sz w:val="24"/>
          <w:szCs w:val="24"/>
        </w:rPr>
      </w:pPr>
    </w:p>
    <w:p w14:paraId="672162FD" w14:textId="77777777" w:rsidR="00567DCB" w:rsidRDefault="00567DCB" w:rsidP="00567DCB">
      <w:pPr>
        <w:rPr>
          <w:b/>
          <w:bCs/>
          <w:color w:val="5B9BD5" w:themeColor="accent5"/>
          <w:sz w:val="24"/>
          <w:szCs w:val="24"/>
        </w:rPr>
      </w:pPr>
    </w:p>
    <w:p w14:paraId="476C0340" w14:textId="77777777" w:rsidR="00567DCB" w:rsidRDefault="00567DCB" w:rsidP="00567DCB">
      <w:pPr>
        <w:rPr>
          <w:b/>
          <w:bCs/>
          <w:color w:val="5B9BD5" w:themeColor="accent5"/>
          <w:sz w:val="24"/>
          <w:szCs w:val="24"/>
        </w:rPr>
      </w:pPr>
    </w:p>
    <w:p w14:paraId="57084042" w14:textId="77777777" w:rsidR="00567DCB" w:rsidRDefault="00567DCB" w:rsidP="00567DCB">
      <w:pPr>
        <w:rPr>
          <w:b/>
          <w:bCs/>
          <w:color w:val="5B9BD5" w:themeColor="accent5"/>
          <w:sz w:val="24"/>
          <w:szCs w:val="24"/>
        </w:rPr>
      </w:pPr>
    </w:p>
    <w:p w14:paraId="00705E81" w14:textId="77777777" w:rsidR="00567DCB" w:rsidRDefault="00567DCB" w:rsidP="00567DCB">
      <w:pPr>
        <w:rPr>
          <w:b/>
          <w:bCs/>
          <w:color w:val="5B9BD5" w:themeColor="accent5"/>
          <w:sz w:val="24"/>
          <w:szCs w:val="24"/>
        </w:rPr>
      </w:pPr>
    </w:p>
    <w:p w14:paraId="282A7EA8" w14:textId="77777777" w:rsidR="00567DCB" w:rsidRDefault="00567DCB" w:rsidP="00567DCB">
      <w:pPr>
        <w:rPr>
          <w:b/>
          <w:bCs/>
          <w:color w:val="5B9BD5" w:themeColor="accent5"/>
          <w:sz w:val="24"/>
          <w:szCs w:val="24"/>
        </w:rPr>
      </w:pPr>
    </w:p>
    <w:p w14:paraId="5704CF5F" w14:textId="1C9890E0" w:rsidR="00567DCB" w:rsidRDefault="00567DCB" w:rsidP="00C62196">
      <w:pPr>
        <w:pStyle w:val="Lijstalinea"/>
        <w:numPr>
          <w:ilvl w:val="0"/>
          <w:numId w:val="10"/>
        </w:numPr>
        <w:rPr>
          <w:b/>
          <w:bCs/>
          <w:color w:val="5B9BD5" w:themeColor="accent5"/>
          <w:sz w:val="24"/>
          <w:szCs w:val="24"/>
        </w:rPr>
      </w:pPr>
      <w:r w:rsidRPr="00567DCB">
        <w:rPr>
          <w:b/>
          <w:bCs/>
          <w:color w:val="5B9BD5" w:themeColor="accent5"/>
          <w:sz w:val="24"/>
          <w:szCs w:val="24"/>
        </w:rPr>
        <w:t>1.8 Bronlijst.</w:t>
      </w:r>
    </w:p>
    <w:p w14:paraId="177C04A0" w14:textId="77777777" w:rsidR="000E0013" w:rsidRDefault="000E0013" w:rsidP="000E0013">
      <w:pPr>
        <w:pStyle w:val="Normaalweb"/>
        <w:spacing w:before="0" w:beforeAutospacing="0" w:after="0" w:afterAutospacing="0" w:line="480" w:lineRule="auto"/>
        <w:ind w:left="720" w:hanging="720"/>
      </w:pPr>
      <w:r>
        <w:t xml:space="preserve">Adobe stock. (z.d.). </w:t>
      </w:r>
      <w:r>
        <w:rPr>
          <w:i/>
          <w:iCs/>
        </w:rPr>
        <w:t>Frezen</w:t>
      </w:r>
      <w:r>
        <w:t xml:space="preserve"> [Foto]. stockfoto’s adobe. https://www.google.com/search?q=rubber+hamer&amp;source=lnms&amp;tbm=isch&amp;sa=X&amp;ved=2ahUKEwiyxoyOuoT4AhWJqaQKHWP1C0YQ_AUoAXoECAEQAw&amp;biw=1016&amp;bih=463&amp;dpr=1.89#imgrc=cJypgNkoYIBhtM</w:t>
      </w:r>
    </w:p>
    <w:p w14:paraId="0BCA3529" w14:textId="77777777" w:rsidR="000E0013" w:rsidRDefault="000E0013" w:rsidP="000E0013">
      <w:pPr>
        <w:pStyle w:val="Normaalweb"/>
        <w:spacing w:before="0" w:beforeAutospacing="0" w:after="0" w:afterAutospacing="0" w:line="480" w:lineRule="auto"/>
        <w:ind w:left="720" w:hanging="720"/>
      </w:pPr>
      <w:r>
        <w:t xml:space="preserve">amazon.nl. (z.d.). </w:t>
      </w:r>
      <w:r>
        <w:rPr>
          <w:i/>
          <w:iCs/>
        </w:rPr>
        <w:t>Rubber hamer</w:t>
      </w:r>
      <w:r>
        <w:t xml:space="preserve"> [Foto]. https://www.google.com/search?q=rubber+hamer&amp;source=lnms&amp;tbm=isch&amp;sa=X&amp;ved=2ahUKEwiyxoyOuoT4AhWJqaQKHWP1C0YQ_AUoAXoECAEQAw&amp;biw=1016&amp;bih=463&amp;dpr=1.89#imgrc=cJypgNkoYIBhtM. https://www.google.com/search?q=rubber+hamer&amp;source=lnms&amp;tbm=isch&amp;sa=X&amp;ved=2ahUKEwiyxoyOuoT4AhWJqaQKHWP1C0YQ_AUoAXoECAEQAw&amp;biw=1016&amp;bih=463&amp;dpr=1.89#imgrc=cJypgNkoYIBhtM</w:t>
      </w:r>
    </w:p>
    <w:p w14:paraId="676620DC" w14:textId="63605072" w:rsidR="000E0013" w:rsidRDefault="000E0013" w:rsidP="000E0013">
      <w:pPr>
        <w:pStyle w:val="Normaalweb"/>
        <w:spacing w:before="0" w:beforeAutospacing="0" w:after="0" w:afterAutospacing="0" w:line="480" w:lineRule="auto"/>
        <w:ind w:left="720" w:hanging="720"/>
      </w:pPr>
      <w:r>
        <w:t>Crispyn, J. C. [</w:t>
      </w:r>
      <w:r w:rsidR="00EE3593">
        <w:t>YouTube</w:t>
      </w:r>
      <w:r>
        <w:t xml:space="preserve">]. (1993, 1 januari). </w:t>
      </w:r>
      <w:r>
        <w:rPr>
          <w:i/>
          <w:iCs/>
        </w:rPr>
        <w:t>Aantrekken en lossen freeshouder</w:t>
      </w:r>
      <w:r>
        <w:t xml:space="preserve"> [Video]. </w:t>
      </w:r>
      <w:r w:rsidR="00EE3593">
        <w:t>YouTube</w:t>
      </w:r>
      <w:r>
        <w:t>. https://www.youtube.com/watch?v=LamOstmo9kg</w:t>
      </w:r>
    </w:p>
    <w:p w14:paraId="54079640" w14:textId="77777777" w:rsidR="000E0013" w:rsidRDefault="000E0013" w:rsidP="000E0013">
      <w:pPr>
        <w:pStyle w:val="Normaalweb"/>
        <w:spacing w:before="0" w:beforeAutospacing="0" w:after="0" w:afterAutospacing="0" w:line="480" w:lineRule="auto"/>
        <w:ind w:left="720" w:hanging="720"/>
      </w:pPr>
      <w:r>
        <w:rPr>
          <w:i/>
          <w:iCs/>
        </w:rPr>
        <w:t>Freeshouder</w:t>
      </w:r>
      <w:r>
        <w:t>. (z.d.). [Foto]. https://www.vynckier.biz/nl/klem---opspangereedschap/freeshouders/ohv-1. https://www.vynckier.biz/nl/klem---opspangereedschap/freeshouders/ohv-1</w:t>
      </w:r>
    </w:p>
    <w:p w14:paraId="421BF888" w14:textId="77777777" w:rsidR="000E0013" w:rsidRDefault="000E0013" w:rsidP="000E0013">
      <w:pPr>
        <w:pStyle w:val="Normaalweb"/>
        <w:spacing w:before="0" w:beforeAutospacing="0" w:after="0" w:afterAutospacing="0" w:line="480" w:lineRule="auto"/>
        <w:ind w:left="720" w:hanging="720"/>
      </w:pPr>
      <w:r>
        <w:t>[Freesmachine]. (z.d.). www.stock.adobe.com. https://stock.adobe.com/nl/search/images?k=frezen&amp;search_type=usertyped</w:t>
      </w:r>
    </w:p>
    <w:p w14:paraId="461A46BB" w14:textId="77777777" w:rsidR="000E0013" w:rsidRDefault="000E0013" w:rsidP="000E0013">
      <w:pPr>
        <w:pStyle w:val="Normaalweb"/>
        <w:spacing w:before="0" w:beforeAutospacing="0" w:after="0" w:afterAutospacing="0" w:line="480" w:lineRule="auto"/>
        <w:ind w:left="720" w:hanging="720"/>
      </w:pPr>
      <w:r>
        <w:rPr>
          <w:i/>
          <w:iCs/>
        </w:rPr>
        <w:t>HBM Type 10 Machineklem</w:t>
      </w:r>
      <w:r>
        <w:t>. (z.d.). [Foto]. www.hbm-machines.com. https://www.hbm-machines.com/be-nl/p/hbm-type-10-machineklem?utm_source=google&amp;utm_medium=organic&amp;utm_campaign=surfaces-across-google&amp;gclid=Cj0KCQjw1tGUBhDXARIsAIJx01kKQFXRYiOIwFhLROgRsi6gHyBn10GdbToIyZTWktQPv_lYqvvTiEIaAmhdEALw_wcB</w:t>
      </w:r>
    </w:p>
    <w:p w14:paraId="79185F27" w14:textId="77777777" w:rsidR="000E0013" w:rsidRDefault="000E0013" w:rsidP="000E0013">
      <w:pPr>
        <w:pStyle w:val="Normaalweb"/>
        <w:spacing w:before="0" w:beforeAutospacing="0" w:after="0" w:afterAutospacing="0" w:line="480" w:lineRule="auto"/>
        <w:ind w:left="720" w:hanging="720"/>
      </w:pPr>
      <w:r>
        <w:rPr>
          <w:i/>
          <w:iCs/>
        </w:rPr>
        <w:t>HBM Type 16 Machineklem met draaibaar onderstel</w:t>
      </w:r>
      <w:r>
        <w:t>. (z.d.). [Foto]. www.hbm-machines.com. https://www.hbm-machines.com/be-nl/p/hbm-type-16-machineklem?utm_source=google&amp;utm_medium=organic&amp;utm_campaign=surfaces-across-google&amp;gclid=Cj0KCQjw1tGUBhDXARIsAIJx01kL_1e1We18S1Wh_53qvNMWJ1zRkx4mIzTVXUNzVks3gVD6CdQ6ZdwaAtVKEALw_wcB</w:t>
      </w:r>
    </w:p>
    <w:p w14:paraId="37075899" w14:textId="77777777" w:rsidR="000E0013" w:rsidRDefault="000E0013" w:rsidP="000E0013">
      <w:pPr>
        <w:pStyle w:val="Normaalweb"/>
        <w:spacing w:before="0" w:beforeAutospacing="0" w:after="0" w:afterAutospacing="0" w:line="480" w:lineRule="auto"/>
        <w:ind w:left="720" w:hanging="720"/>
      </w:pPr>
      <w:r>
        <w:t xml:space="preserve">M. (2022, 1 januari). </w:t>
      </w:r>
      <w:r>
        <w:rPr>
          <w:i/>
          <w:iCs/>
        </w:rPr>
        <w:t>Afstellen en uitlijnen van de freeskop op de freesmachine.</w:t>
      </w:r>
      <w:r>
        <w:t xml:space="preserve"> [Video]. youtube. https://www.youtube.com/watch?v=qNAY4N2KFOQ</w:t>
      </w:r>
    </w:p>
    <w:p w14:paraId="2FDEC21F" w14:textId="77777777" w:rsidR="000E0013" w:rsidRDefault="000E0013" w:rsidP="000E0013">
      <w:pPr>
        <w:pStyle w:val="Normaalweb"/>
        <w:spacing w:before="0" w:beforeAutospacing="0" w:after="0" w:afterAutospacing="0" w:line="480" w:lineRule="auto"/>
        <w:ind w:left="720" w:hanging="720"/>
      </w:pPr>
      <w:r>
        <w:rPr>
          <w:i/>
          <w:iCs/>
        </w:rPr>
        <w:t>pro.katholiekonderwijs.vlaanderen</w:t>
      </w:r>
      <w:r>
        <w:t>. (2007, september). http://ond.vvkso-ict.com/vvksomainnieuw/leerplanpubliek.asp?NR=2007/031. Geraadpleegd op 29 mei 2022, van https://pro.katholiekonderwijs.vlaanderen/mechanica-elektriciteit</w:t>
      </w:r>
    </w:p>
    <w:p w14:paraId="0FC9DF41" w14:textId="77777777" w:rsidR="000E0013" w:rsidRDefault="000E0013" w:rsidP="000E0013">
      <w:pPr>
        <w:pStyle w:val="Normaalweb"/>
        <w:spacing w:before="0" w:beforeAutospacing="0" w:after="0" w:afterAutospacing="0" w:line="480" w:lineRule="auto"/>
        <w:ind w:left="720" w:hanging="720"/>
      </w:pPr>
      <w:r>
        <w:rPr>
          <w:i/>
          <w:iCs/>
        </w:rPr>
        <w:t>Snijsnelheid frezen tabel</w:t>
      </w:r>
      <w:r>
        <w:t>. (2021, 8 oktober). [Foto]. https://bukovskevrchy.pl/snijsnelheid-frezen-tabel. https://www.google.com/search?q=tabel+voedingssnelheid%2Bsnijsnelheid%2Bfreesdiameter&amp;tbm=isch&amp;ved=2ahUKEwiwj8aH4ob4AhVBM-wKHd7sAvoQ2-cCegQIABAA&amp;oq=tabel+voedingssnelheid%2Bsnijsnelheid%2Bfreesdiameter&amp;gs_lcp=CgNpbWcQDDoECAAQQzoFCAAQgAQ6CAgAEIAEELEDOgsIABCABBCxAxCDAToICAAQsQMQgwE6BwgAELEDEEM6BggAEB4QCDoECAAQGFDOEliPvQFgi9MBaAFwAHgAgAFdiAGMHJIBAjUxmAEAoAEBqgELZ3dzLXdpei1pbWfAAQE&amp;sclient=img&amp;ei=8XqUYvDSBsHmsAfe2YvQDw&amp;bih=463&amp;biw=1016#imgrc=bEDUOfFI4XipSM</w:t>
      </w:r>
    </w:p>
    <w:p w14:paraId="4E8678BC" w14:textId="77777777" w:rsidR="000E0013" w:rsidRDefault="000E0013" w:rsidP="000E0013">
      <w:pPr>
        <w:pStyle w:val="Normaalweb"/>
        <w:spacing w:before="0" w:beforeAutospacing="0" w:after="0" w:afterAutospacing="0" w:line="480" w:lineRule="auto"/>
        <w:ind w:left="720" w:hanging="720"/>
      </w:pPr>
      <w:r>
        <w:t xml:space="preserve">Training en opleiding Vlaamse Dienst Voor Arbeidsbemiddeling En Beroepsopleiding, V. D. A. B. (z.d.). </w:t>
      </w:r>
      <w:r>
        <w:rPr>
          <w:i/>
          <w:iCs/>
        </w:rPr>
        <w:t>Freestechnieken</w:t>
      </w:r>
      <w:r>
        <w:t>. VDAB.</w:t>
      </w:r>
    </w:p>
    <w:p w14:paraId="17D2A003" w14:textId="77777777" w:rsidR="000E0013" w:rsidRDefault="000E0013" w:rsidP="000E0013">
      <w:pPr>
        <w:pStyle w:val="Normaalweb"/>
        <w:spacing w:before="0" w:beforeAutospacing="0" w:after="0" w:afterAutospacing="0" w:line="480" w:lineRule="auto"/>
        <w:ind w:left="720" w:hanging="720"/>
      </w:pPr>
      <w:r>
        <w:t xml:space="preserve">VDAB. (z.d.). meetklok [Foto]. In </w:t>
      </w:r>
      <w:r>
        <w:rPr>
          <w:i/>
          <w:iCs/>
        </w:rPr>
        <w:t>cursus freestechnieken</w:t>
      </w:r>
      <w:r>
        <w:t>.</w:t>
      </w:r>
    </w:p>
    <w:p w14:paraId="06515328" w14:textId="77777777" w:rsidR="000E0013" w:rsidRDefault="000E0013" w:rsidP="000E0013">
      <w:pPr>
        <w:pStyle w:val="Normaalweb"/>
        <w:spacing w:before="0" w:beforeAutospacing="0" w:after="0" w:afterAutospacing="0" w:line="480" w:lineRule="auto"/>
        <w:ind w:left="720" w:hanging="720"/>
      </w:pPr>
      <w:r>
        <w:t xml:space="preserve">Vlaamse Dienst Voor Arbeidsbemiddeling En Beroepsopleiding, V. D. A. B. (z.d.). Meetinstrument [Foto]. In </w:t>
      </w:r>
      <w:r>
        <w:rPr>
          <w:i/>
          <w:iCs/>
        </w:rPr>
        <w:t>Freestechnieken</w:t>
      </w:r>
      <w:r>
        <w:t>.</w:t>
      </w:r>
    </w:p>
    <w:p w14:paraId="29E3644C" w14:textId="77777777" w:rsidR="00EB3082" w:rsidRDefault="00EB3082" w:rsidP="00EB3082">
      <w:pPr>
        <w:rPr>
          <w:b/>
          <w:bCs/>
          <w:color w:val="5B9BD5" w:themeColor="accent5"/>
          <w:sz w:val="24"/>
          <w:szCs w:val="24"/>
        </w:rPr>
      </w:pPr>
    </w:p>
    <w:p w14:paraId="3FBA873C" w14:textId="7E48EB60" w:rsidR="00EB3082" w:rsidRPr="00EB3082" w:rsidRDefault="00EB3082" w:rsidP="00EB3082">
      <w:pPr>
        <w:rPr>
          <w:b/>
          <w:bCs/>
          <w:color w:val="5B9BD5" w:themeColor="accent5"/>
          <w:sz w:val="24"/>
          <w:szCs w:val="24"/>
        </w:rPr>
      </w:pPr>
    </w:p>
    <w:sectPr w:rsidR="00EB3082" w:rsidRPr="00EB3082" w:rsidSect="00CD0535">
      <w:headerReference w:type="default" r:id="rId29"/>
      <w:footerReference w:type="default" r:id="rId30"/>
      <w:headerReference w:type="first" r:id="rId31"/>
      <w:footerReference w:type="first" r:id="rId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2D366" w14:textId="77777777" w:rsidR="000E0F1C" w:rsidRDefault="000E0F1C" w:rsidP="00CD0535">
      <w:pPr>
        <w:spacing w:after="0" w:line="240" w:lineRule="auto"/>
      </w:pPr>
      <w:r>
        <w:separator/>
      </w:r>
    </w:p>
  </w:endnote>
  <w:endnote w:type="continuationSeparator" w:id="0">
    <w:p w14:paraId="72A11252" w14:textId="77777777" w:rsidR="000E0F1C" w:rsidRDefault="000E0F1C" w:rsidP="00CD0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71046"/>
      <w:docPartObj>
        <w:docPartGallery w:val="Page Numbers (Bottom of Page)"/>
        <w:docPartUnique/>
      </w:docPartObj>
    </w:sdtPr>
    <w:sdtEndPr/>
    <w:sdtContent>
      <w:p w14:paraId="17794CE2" w14:textId="16D4D6F2" w:rsidR="008E4F4D" w:rsidRDefault="008E4F4D">
        <w:pPr>
          <w:pStyle w:val="Voettekst"/>
          <w:jc w:val="right"/>
        </w:pPr>
        <w:r>
          <w:fldChar w:fldCharType="begin"/>
        </w:r>
        <w:r>
          <w:instrText>PAGE   \* MERGEFORMAT</w:instrText>
        </w:r>
        <w:r>
          <w:fldChar w:fldCharType="separate"/>
        </w:r>
        <w:r>
          <w:rPr>
            <w:lang w:val="nl-NL"/>
          </w:rPr>
          <w:t>2</w:t>
        </w:r>
        <w:r>
          <w:fldChar w:fldCharType="end"/>
        </w:r>
      </w:p>
    </w:sdtContent>
  </w:sdt>
  <w:p w14:paraId="192E121B" w14:textId="77777777" w:rsidR="008E4F4D" w:rsidRDefault="008E4F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439803"/>
      <w:docPartObj>
        <w:docPartGallery w:val="Page Numbers (Bottom of Page)"/>
        <w:docPartUnique/>
      </w:docPartObj>
    </w:sdtPr>
    <w:sdtEndPr/>
    <w:sdtContent>
      <w:p w14:paraId="484BF17E" w14:textId="4DC9CE6A" w:rsidR="008E4F4D" w:rsidRDefault="008E4F4D">
        <w:pPr>
          <w:pStyle w:val="Voettekst"/>
          <w:jc w:val="right"/>
        </w:pPr>
        <w:r>
          <w:fldChar w:fldCharType="begin"/>
        </w:r>
        <w:r>
          <w:instrText>PAGE   \* MERGEFORMAT</w:instrText>
        </w:r>
        <w:r>
          <w:fldChar w:fldCharType="separate"/>
        </w:r>
        <w:r>
          <w:rPr>
            <w:lang w:val="nl-NL"/>
          </w:rPr>
          <w:t>2</w:t>
        </w:r>
        <w:r>
          <w:fldChar w:fldCharType="end"/>
        </w:r>
      </w:p>
    </w:sdtContent>
  </w:sdt>
  <w:p w14:paraId="1902BD35" w14:textId="77777777" w:rsidR="008E4F4D" w:rsidRDefault="008E4F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A0613" w14:textId="77777777" w:rsidR="000E0F1C" w:rsidRDefault="000E0F1C" w:rsidP="00CD0535">
      <w:pPr>
        <w:spacing w:after="0" w:line="240" w:lineRule="auto"/>
      </w:pPr>
      <w:r>
        <w:separator/>
      </w:r>
    </w:p>
  </w:footnote>
  <w:footnote w:type="continuationSeparator" w:id="0">
    <w:p w14:paraId="2AF553AD" w14:textId="77777777" w:rsidR="000E0F1C" w:rsidRDefault="000E0F1C" w:rsidP="00CD0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C7E82" w14:textId="14AB871A" w:rsidR="008E4F4D" w:rsidRDefault="008E4F4D">
    <w:pPr>
      <w:pStyle w:val="Koptekst"/>
    </w:pPr>
    <w:r>
      <w:t>Technologie Freestechnieken</w:t>
    </w:r>
  </w:p>
  <w:p w14:paraId="136AB17C" w14:textId="77777777" w:rsidR="008E4F4D" w:rsidRDefault="008E4F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0E09C" w14:textId="35737107" w:rsidR="008E4F4D" w:rsidRPr="00CD0535" w:rsidRDefault="008E4F4D">
    <w:pPr>
      <w:pStyle w:val="Koptekst"/>
      <w:rPr>
        <w:b/>
      </w:rPr>
    </w:pPr>
    <w:r w:rsidRPr="00CD0535">
      <w:rPr>
        <w:b/>
      </w:rPr>
      <w:t xml:space="preserve"> Vak: </w:t>
    </w:r>
    <w:r>
      <w:rPr>
        <w:b/>
      </w:rPr>
      <w:t>mechanica</w:t>
    </w:r>
    <w:r>
      <w:rPr>
        <w:b/>
      </w:rPr>
      <w:tab/>
      <w:t xml:space="preserve">               </w:t>
    </w:r>
    <w:r w:rsidRPr="00CD0535">
      <w:rPr>
        <w:b/>
      </w:rPr>
      <w:t xml:space="preserve">Klas: </w:t>
    </w:r>
    <w:r>
      <w:rPr>
        <w:b/>
      </w:rPr>
      <w:t>6MT</w:t>
    </w:r>
    <w:r w:rsidRPr="00CD0535">
      <w:rPr>
        <w:b/>
      </w:rPr>
      <w:t xml:space="preserve">   </w:t>
    </w:r>
  </w:p>
</w:hdr>
</file>

<file path=word/intelligence2.xml><?xml version="1.0" encoding="utf-8"?>
<int2:intelligence xmlns:int2="http://schemas.microsoft.com/office/intelligence/2020/intelligence">
  <int2:observations>
    <int2:textHash int2:hashCode="MZUyxZe+xE7paK" int2:id="wtzYVJw7">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6812"/>
    <w:multiLevelType w:val="hybridMultilevel"/>
    <w:tmpl w:val="6F9878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1748B4"/>
    <w:multiLevelType w:val="hybridMultilevel"/>
    <w:tmpl w:val="CDACFC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46390C"/>
    <w:multiLevelType w:val="hybridMultilevel"/>
    <w:tmpl w:val="9378E32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0FC35F89"/>
    <w:multiLevelType w:val="hybridMultilevel"/>
    <w:tmpl w:val="86EC83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20C05D2"/>
    <w:multiLevelType w:val="multilevel"/>
    <w:tmpl w:val="FA9CD5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8143FE"/>
    <w:multiLevelType w:val="hybridMultilevel"/>
    <w:tmpl w:val="3E2A4708"/>
    <w:lvl w:ilvl="0" w:tplc="0CA465EE">
      <w:start w:val="1"/>
      <w:numFmt w:val="bullet"/>
      <w:lvlText w:val="-"/>
      <w:lvlJc w:val="left"/>
      <w:pPr>
        <w:ind w:left="1440" w:hanging="360"/>
      </w:pPr>
      <w:rPr>
        <w:rFonts w:ascii="Calibri" w:eastAsiaTheme="minorHAnsi"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1FDD1EFD"/>
    <w:multiLevelType w:val="hybridMultilevel"/>
    <w:tmpl w:val="C08C460A"/>
    <w:lvl w:ilvl="0" w:tplc="EA8CAF90">
      <w:start w:val="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85459F5"/>
    <w:multiLevelType w:val="hybridMultilevel"/>
    <w:tmpl w:val="897262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8672C80"/>
    <w:multiLevelType w:val="hybridMultilevel"/>
    <w:tmpl w:val="E21E1D78"/>
    <w:lvl w:ilvl="0" w:tplc="2820966A">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287014A8"/>
    <w:multiLevelType w:val="hybridMultilevel"/>
    <w:tmpl w:val="6F1C14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A2221DA"/>
    <w:multiLevelType w:val="hybridMultilevel"/>
    <w:tmpl w:val="74B6F84A"/>
    <w:lvl w:ilvl="0" w:tplc="EA8CAF90">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BE34D0A"/>
    <w:multiLevelType w:val="hybridMultilevel"/>
    <w:tmpl w:val="9358FBBC"/>
    <w:lvl w:ilvl="0" w:tplc="5146805A">
      <w:start w:val="10"/>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2C44CE"/>
    <w:multiLevelType w:val="hybridMultilevel"/>
    <w:tmpl w:val="BAD890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1C76143"/>
    <w:multiLevelType w:val="hybridMultilevel"/>
    <w:tmpl w:val="75D4C06A"/>
    <w:lvl w:ilvl="0" w:tplc="D79E41CA">
      <w:start w:val="10"/>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DA0FCF"/>
    <w:multiLevelType w:val="hybridMultilevel"/>
    <w:tmpl w:val="1B92F0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F8802AC"/>
    <w:multiLevelType w:val="hybridMultilevel"/>
    <w:tmpl w:val="756AEE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3876114"/>
    <w:multiLevelType w:val="hybridMultilevel"/>
    <w:tmpl w:val="48AAF6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2166FBA"/>
    <w:multiLevelType w:val="hybridMultilevel"/>
    <w:tmpl w:val="29E21E32"/>
    <w:lvl w:ilvl="0" w:tplc="D79E41CA">
      <w:start w:val="10"/>
      <w:numFmt w:val="bullet"/>
      <w:lvlText w:val="-"/>
      <w:lvlJc w:val="left"/>
      <w:pPr>
        <w:ind w:left="1440" w:hanging="360"/>
      </w:pPr>
      <w:rPr>
        <w:rFonts w:ascii="Calibri" w:eastAsiaTheme="minorEastAsia"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56820839"/>
    <w:multiLevelType w:val="hybridMultilevel"/>
    <w:tmpl w:val="4F2C9E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02F285A"/>
    <w:multiLevelType w:val="hybridMultilevel"/>
    <w:tmpl w:val="7074758A"/>
    <w:lvl w:ilvl="0" w:tplc="D79E41CA">
      <w:start w:val="10"/>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14B4C0F"/>
    <w:multiLevelType w:val="hybridMultilevel"/>
    <w:tmpl w:val="693201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55E190F"/>
    <w:multiLevelType w:val="hybridMultilevel"/>
    <w:tmpl w:val="4B4E52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6447B79"/>
    <w:multiLevelType w:val="hybridMultilevel"/>
    <w:tmpl w:val="3AB236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01A6DF9"/>
    <w:multiLevelType w:val="hybridMultilevel"/>
    <w:tmpl w:val="3E4A2B24"/>
    <w:lvl w:ilvl="0" w:tplc="EA8CAF90">
      <w:start w:val="10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4761C38"/>
    <w:multiLevelType w:val="hybridMultilevel"/>
    <w:tmpl w:val="93E892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8AF28A7"/>
    <w:multiLevelType w:val="hybridMultilevel"/>
    <w:tmpl w:val="AADC2B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9"/>
  </w:num>
  <w:num w:numId="4">
    <w:abstractNumId w:val="16"/>
  </w:num>
  <w:num w:numId="5">
    <w:abstractNumId w:val="12"/>
  </w:num>
  <w:num w:numId="6">
    <w:abstractNumId w:val="1"/>
  </w:num>
  <w:num w:numId="7">
    <w:abstractNumId w:val="21"/>
  </w:num>
  <w:num w:numId="8">
    <w:abstractNumId w:val="8"/>
  </w:num>
  <w:num w:numId="9">
    <w:abstractNumId w:val="6"/>
  </w:num>
  <w:num w:numId="10">
    <w:abstractNumId w:val="14"/>
  </w:num>
  <w:num w:numId="11">
    <w:abstractNumId w:val="10"/>
  </w:num>
  <w:num w:numId="12">
    <w:abstractNumId w:val="5"/>
  </w:num>
  <w:num w:numId="13">
    <w:abstractNumId w:val="23"/>
  </w:num>
  <w:num w:numId="14">
    <w:abstractNumId w:val="20"/>
  </w:num>
  <w:num w:numId="15">
    <w:abstractNumId w:val="4"/>
  </w:num>
  <w:num w:numId="16">
    <w:abstractNumId w:val="2"/>
  </w:num>
  <w:num w:numId="17">
    <w:abstractNumId w:val="15"/>
  </w:num>
  <w:num w:numId="18">
    <w:abstractNumId w:val="13"/>
  </w:num>
  <w:num w:numId="19">
    <w:abstractNumId w:val="11"/>
  </w:num>
  <w:num w:numId="20">
    <w:abstractNumId w:val="17"/>
  </w:num>
  <w:num w:numId="21">
    <w:abstractNumId w:val="0"/>
  </w:num>
  <w:num w:numId="22">
    <w:abstractNumId w:val="3"/>
  </w:num>
  <w:num w:numId="23">
    <w:abstractNumId w:val="25"/>
  </w:num>
  <w:num w:numId="24">
    <w:abstractNumId w:val="19"/>
  </w:num>
  <w:num w:numId="25">
    <w:abstractNumId w:val="2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5A4846"/>
    <w:rsid w:val="00004C25"/>
    <w:rsid w:val="000375D5"/>
    <w:rsid w:val="0004735A"/>
    <w:rsid w:val="00062A74"/>
    <w:rsid w:val="000E0013"/>
    <w:rsid w:val="000E0F1C"/>
    <w:rsid w:val="000E349B"/>
    <w:rsid w:val="001C04A0"/>
    <w:rsid w:val="0023669F"/>
    <w:rsid w:val="002441F4"/>
    <w:rsid w:val="0025699A"/>
    <w:rsid w:val="0028554E"/>
    <w:rsid w:val="002B2415"/>
    <w:rsid w:val="002C3059"/>
    <w:rsid w:val="002C6E53"/>
    <w:rsid w:val="002E0AF2"/>
    <w:rsid w:val="002E4DB9"/>
    <w:rsid w:val="00304D44"/>
    <w:rsid w:val="00331EED"/>
    <w:rsid w:val="003657DA"/>
    <w:rsid w:val="003927D8"/>
    <w:rsid w:val="00394DED"/>
    <w:rsid w:val="003A0A11"/>
    <w:rsid w:val="003F7D4F"/>
    <w:rsid w:val="00402AF8"/>
    <w:rsid w:val="00424CFB"/>
    <w:rsid w:val="00425A4F"/>
    <w:rsid w:val="00474DC4"/>
    <w:rsid w:val="00477B89"/>
    <w:rsid w:val="00482078"/>
    <w:rsid w:val="004922B2"/>
    <w:rsid w:val="004B6BCE"/>
    <w:rsid w:val="004D067F"/>
    <w:rsid w:val="004E663A"/>
    <w:rsid w:val="00567DCB"/>
    <w:rsid w:val="00570C03"/>
    <w:rsid w:val="005734BD"/>
    <w:rsid w:val="005F03CF"/>
    <w:rsid w:val="00614184"/>
    <w:rsid w:val="00614260"/>
    <w:rsid w:val="00640CFC"/>
    <w:rsid w:val="0064114A"/>
    <w:rsid w:val="0068666F"/>
    <w:rsid w:val="006F6FDD"/>
    <w:rsid w:val="00784994"/>
    <w:rsid w:val="007A065D"/>
    <w:rsid w:val="007C77F0"/>
    <w:rsid w:val="007F5E02"/>
    <w:rsid w:val="008058F9"/>
    <w:rsid w:val="00823A14"/>
    <w:rsid w:val="0083175E"/>
    <w:rsid w:val="0088769D"/>
    <w:rsid w:val="008C0CB3"/>
    <w:rsid w:val="008D522C"/>
    <w:rsid w:val="008E2F56"/>
    <w:rsid w:val="008E496A"/>
    <w:rsid w:val="008E4F4D"/>
    <w:rsid w:val="00904D98"/>
    <w:rsid w:val="00996329"/>
    <w:rsid w:val="00A03A8E"/>
    <w:rsid w:val="00A047A7"/>
    <w:rsid w:val="00A50E2F"/>
    <w:rsid w:val="00AB0E41"/>
    <w:rsid w:val="00AD6E60"/>
    <w:rsid w:val="00AD6F79"/>
    <w:rsid w:val="00AF1B69"/>
    <w:rsid w:val="00B53988"/>
    <w:rsid w:val="00B652AC"/>
    <w:rsid w:val="00B94B00"/>
    <w:rsid w:val="00C038A5"/>
    <w:rsid w:val="00C04744"/>
    <w:rsid w:val="00C2006A"/>
    <w:rsid w:val="00C62196"/>
    <w:rsid w:val="00C76A51"/>
    <w:rsid w:val="00C83A21"/>
    <w:rsid w:val="00CC3993"/>
    <w:rsid w:val="00CD0535"/>
    <w:rsid w:val="00CD080C"/>
    <w:rsid w:val="00CD1C2A"/>
    <w:rsid w:val="00D34EFD"/>
    <w:rsid w:val="00D63166"/>
    <w:rsid w:val="00D978CD"/>
    <w:rsid w:val="00E235EB"/>
    <w:rsid w:val="00E2626F"/>
    <w:rsid w:val="00E73CF8"/>
    <w:rsid w:val="00E90020"/>
    <w:rsid w:val="00EB21B8"/>
    <w:rsid w:val="00EB3082"/>
    <w:rsid w:val="00EC1E6F"/>
    <w:rsid w:val="00EC286F"/>
    <w:rsid w:val="00EE2622"/>
    <w:rsid w:val="00EE3593"/>
    <w:rsid w:val="00F61CAB"/>
    <w:rsid w:val="00F65C7D"/>
    <w:rsid w:val="00F935B6"/>
    <w:rsid w:val="00FC3A35"/>
    <w:rsid w:val="00FF23A3"/>
    <w:rsid w:val="02A1F0E4"/>
    <w:rsid w:val="08DFC998"/>
    <w:rsid w:val="0D5A4846"/>
    <w:rsid w:val="0DCF07FE"/>
    <w:rsid w:val="1042CE0F"/>
    <w:rsid w:val="10EF0962"/>
    <w:rsid w:val="12A27921"/>
    <w:rsid w:val="17823880"/>
    <w:rsid w:val="17F51D7D"/>
    <w:rsid w:val="19208D04"/>
    <w:rsid w:val="192F43B8"/>
    <w:rsid w:val="197FDB40"/>
    <w:rsid w:val="1C4DBC1D"/>
    <w:rsid w:val="20D1720F"/>
    <w:rsid w:val="23C5AF79"/>
    <w:rsid w:val="276333D9"/>
    <w:rsid w:val="28FF043A"/>
    <w:rsid w:val="2A027905"/>
    <w:rsid w:val="2EF88703"/>
    <w:rsid w:val="2FA36E2F"/>
    <w:rsid w:val="31582889"/>
    <w:rsid w:val="32F3F8EA"/>
    <w:rsid w:val="3476DF52"/>
    <w:rsid w:val="3612AFB3"/>
    <w:rsid w:val="389A5581"/>
    <w:rsid w:val="3AE620D6"/>
    <w:rsid w:val="3BAF05C3"/>
    <w:rsid w:val="3CB47E5F"/>
    <w:rsid w:val="3D436370"/>
    <w:rsid w:val="3E1DC198"/>
    <w:rsid w:val="3F8C570E"/>
    <w:rsid w:val="407B0432"/>
    <w:rsid w:val="4155625A"/>
    <w:rsid w:val="42F132BB"/>
    <w:rsid w:val="43AE443E"/>
    <w:rsid w:val="43B2A4F4"/>
    <w:rsid w:val="445FC831"/>
    <w:rsid w:val="4881B561"/>
    <w:rsid w:val="48861617"/>
    <w:rsid w:val="48DE6854"/>
    <w:rsid w:val="4CB179CC"/>
    <w:rsid w:val="4D552684"/>
    <w:rsid w:val="557DC17C"/>
    <w:rsid w:val="5A3B9712"/>
    <w:rsid w:val="5CC79D96"/>
    <w:rsid w:val="63F14BB7"/>
    <w:rsid w:val="64DA9D01"/>
    <w:rsid w:val="654D81FE"/>
    <w:rsid w:val="66E9525F"/>
    <w:rsid w:val="68123DC3"/>
    <w:rsid w:val="6CE5AEE6"/>
    <w:rsid w:val="71484EF5"/>
    <w:rsid w:val="7354F06A"/>
    <w:rsid w:val="74D7986E"/>
    <w:rsid w:val="74F0C0CB"/>
    <w:rsid w:val="79AB0991"/>
    <w:rsid w:val="79C431EE"/>
    <w:rsid w:val="7B46D9F2"/>
    <w:rsid w:val="7E88E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A4846"/>
  <w15:chartTrackingRefBased/>
  <w15:docId w15:val="{96A5DB04-3737-47FD-AB7D-0DA955B7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BE"/>
    </w:rPr>
  </w:style>
  <w:style w:type="paragraph" w:styleId="Kop1">
    <w:name w:val="heading 1"/>
    <w:basedOn w:val="Standaard"/>
    <w:next w:val="Standaard"/>
    <w:link w:val="Kop1Char"/>
    <w:uiPriority w:val="9"/>
    <w:qFormat/>
    <w:rsid w:val="00C8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74D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05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0535"/>
  </w:style>
  <w:style w:type="paragraph" w:styleId="Voettekst">
    <w:name w:val="footer"/>
    <w:basedOn w:val="Standaard"/>
    <w:link w:val="VoettekstChar"/>
    <w:uiPriority w:val="99"/>
    <w:unhideWhenUsed/>
    <w:rsid w:val="00CD05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535"/>
  </w:style>
  <w:style w:type="paragraph" w:styleId="Geenafstand">
    <w:name w:val="No Spacing"/>
    <w:link w:val="GeenafstandChar"/>
    <w:uiPriority w:val="1"/>
    <w:qFormat/>
    <w:rsid w:val="00CD0535"/>
    <w:pPr>
      <w:spacing w:after="0" w:line="240" w:lineRule="auto"/>
    </w:pPr>
    <w:rPr>
      <w:rFonts w:eastAsiaTheme="minorEastAsia"/>
      <w:lang w:val="nl-BE" w:eastAsia="nl-BE"/>
    </w:rPr>
  </w:style>
  <w:style w:type="character" w:customStyle="1" w:styleId="GeenafstandChar">
    <w:name w:val="Geen afstand Char"/>
    <w:basedOn w:val="Standaardalinea-lettertype"/>
    <w:link w:val="Geenafstand"/>
    <w:uiPriority w:val="1"/>
    <w:rsid w:val="00CD0535"/>
    <w:rPr>
      <w:rFonts w:eastAsiaTheme="minorEastAsia"/>
      <w:lang w:val="nl-BE" w:eastAsia="nl-BE"/>
    </w:rPr>
  </w:style>
  <w:style w:type="character" w:customStyle="1" w:styleId="Kop1Char">
    <w:name w:val="Kop 1 Char"/>
    <w:basedOn w:val="Standaardalinea-lettertype"/>
    <w:link w:val="Kop1"/>
    <w:uiPriority w:val="9"/>
    <w:rsid w:val="00C83A21"/>
    <w:rPr>
      <w:rFonts w:asciiTheme="majorHAnsi" w:eastAsiaTheme="majorEastAsia" w:hAnsiTheme="majorHAnsi" w:cstheme="majorBidi"/>
      <w:color w:val="2F5496" w:themeColor="accent1" w:themeShade="BF"/>
      <w:sz w:val="32"/>
      <w:szCs w:val="32"/>
    </w:rPr>
  </w:style>
  <w:style w:type="paragraph" w:styleId="Ondertitel">
    <w:name w:val="Subtitle"/>
    <w:basedOn w:val="Standaard"/>
    <w:next w:val="Standaard"/>
    <w:link w:val="OndertitelChar"/>
    <w:uiPriority w:val="11"/>
    <w:qFormat/>
    <w:rsid w:val="004B6BCE"/>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4B6BCE"/>
    <w:rPr>
      <w:rFonts w:eastAsiaTheme="minorEastAsia"/>
      <w:color w:val="5A5A5A" w:themeColor="text1" w:themeTint="A5"/>
      <w:spacing w:val="15"/>
    </w:rPr>
  </w:style>
  <w:style w:type="paragraph" w:styleId="Kopvaninhoudsopgave">
    <w:name w:val="TOC Heading"/>
    <w:basedOn w:val="Kop1"/>
    <w:next w:val="Standaard"/>
    <w:uiPriority w:val="39"/>
    <w:unhideWhenUsed/>
    <w:qFormat/>
    <w:rsid w:val="002E4DB9"/>
    <w:pPr>
      <w:outlineLvl w:val="9"/>
    </w:pPr>
    <w:rPr>
      <w:lang w:eastAsia="nl-BE"/>
    </w:rPr>
  </w:style>
  <w:style w:type="paragraph" w:styleId="Inhopg1">
    <w:name w:val="toc 1"/>
    <w:basedOn w:val="Standaard"/>
    <w:next w:val="Standaard"/>
    <w:autoRedefine/>
    <w:uiPriority w:val="39"/>
    <w:unhideWhenUsed/>
    <w:rsid w:val="002E4DB9"/>
    <w:pPr>
      <w:spacing w:after="100"/>
    </w:pPr>
  </w:style>
  <w:style w:type="character" w:styleId="Hyperlink">
    <w:name w:val="Hyperlink"/>
    <w:basedOn w:val="Standaardalinea-lettertype"/>
    <w:uiPriority w:val="99"/>
    <w:unhideWhenUsed/>
    <w:rsid w:val="002E4DB9"/>
    <w:rPr>
      <w:color w:val="0563C1" w:themeColor="hyperlink"/>
      <w:u w:val="single"/>
    </w:rPr>
  </w:style>
  <w:style w:type="character" w:customStyle="1" w:styleId="Kop2Char">
    <w:name w:val="Kop 2 Char"/>
    <w:basedOn w:val="Standaardalinea-lettertype"/>
    <w:link w:val="Kop2"/>
    <w:uiPriority w:val="9"/>
    <w:rsid w:val="00474DC4"/>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AB0E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0E41"/>
    <w:rPr>
      <w:rFonts w:ascii="Segoe UI" w:hAnsi="Segoe UI" w:cs="Segoe UI"/>
      <w:sz w:val="18"/>
      <w:szCs w:val="18"/>
    </w:rPr>
  </w:style>
  <w:style w:type="paragraph" w:styleId="Inhopg2">
    <w:name w:val="toc 2"/>
    <w:basedOn w:val="Standaard"/>
    <w:next w:val="Standaard"/>
    <w:autoRedefine/>
    <w:uiPriority w:val="39"/>
    <w:unhideWhenUsed/>
    <w:rsid w:val="00614260"/>
    <w:pPr>
      <w:spacing w:after="100"/>
      <w:ind w:left="220"/>
    </w:pPr>
  </w:style>
  <w:style w:type="paragraph" w:styleId="Lijstalinea">
    <w:name w:val="List Paragraph"/>
    <w:basedOn w:val="Standaard"/>
    <w:uiPriority w:val="34"/>
    <w:qFormat/>
    <w:rsid w:val="0025699A"/>
    <w:pPr>
      <w:ind w:left="720"/>
      <w:contextualSpacing/>
    </w:pPr>
  </w:style>
  <w:style w:type="character" w:styleId="Verwijzingopmerking">
    <w:name w:val="annotation reference"/>
    <w:basedOn w:val="Standaardalinea-lettertype"/>
    <w:uiPriority w:val="99"/>
    <w:semiHidden/>
    <w:unhideWhenUsed/>
    <w:rsid w:val="007A065D"/>
    <w:rPr>
      <w:sz w:val="16"/>
      <w:szCs w:val="16"/>
    </w:rPr>
  </w:style>
  <w:style w:type="paragraph" w:styleId="Tekstopmerking">
    <w:name w:val="annotation text"/>
    <w:basedOn w:val="Standaard"/>
    <w:link w:val="TekstopmerkingChar"/>
    <w:uiPriority w:val="99"/>
    <w:semiHidden/>
    <w:unhideWhenUsed/>
    <w:rsid w:val="007A065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065D"/>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7A065D"/>
    <w:rPr>
      <w:b/>
      <w:bCs/>
    </w:rPr>
  </w:style>
  <w:style w:type="character" w:customStyle="1" w:styleId="OnderwerpvanopmerkingChar">
    <w:name w:val="Onderwerp van opmerking Char"/>
    <w:basedOn w:val="TekstopmerkingChar"/>
    <w:link w:val="Onderwerpvanopmerking"/>
    <w:uiPriority w:val="99"/>
    <w:semiHidden/>
    <w:rsid w:val="007A065D"/>
    <w:rPr>
      <w:b/>
      <w:bCs/>
      <w:sz w:val="20"/>
      <w:szCs w:val="20"/>
      <w:lang w:val="nl-BE"/>
    </w:rPr>
  </w:style>
  <w:style w:type="paragraph" w:styleId="Normaalweb">
    <w:name w:val="Normal (Web)"/>
    <w:basedOn w:val="Standaard"/>
    <w:uiPriority w:val="99"/>
    <w:semiHidden/>
    <w:unhideWhenUsed/>
    <w:rsid w:val="000E0013"/>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1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youtu.be/qNAY4N2KFOQ" TargetMode="External"/><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youtu.be/HH3HV36-vP8"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youtu.be/LamOstmo9kg" TargetMode="External"/><Relationship Id="rId23" Type="http://schemas.openxmlformats.org/officeDocument/2006/relationships/hyperlink" Target="https://create.kahoot.it/" TargetMode="External"/><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hyperlink" Target="https://youtu.be/kjhZKEW99P8" TargetMode="External"/><Relationship Id="rId27" Type="http://schemas.openxmlformats.org/officeDocument/2006/relationships/image" Target="media/image14.png"/><Relationship Id="rId30" Type="http://schemas.openxmlformats.org/officeDocument/2006/relationships/footer" Target="footer1.xml"/><Relationship Id="Rfea1ba540ba045f4" Type="http://schemas.microsoft.com/office/2020/10/relationships/intelligence" Target="intelligence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2022-05-30T00:00:00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24CEB4-7C91-4A9C-94D4-239BF985F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25</Pages>
  <Words>4144</Words>
  <Characters>22798</Characters>
  <Application>Microsoft Office Word</Application>
  <DocSecurity>0</DocSecurity>
  <Lines>189</Lines>
  <Paragraphs>53</Paragraphs>
  <ScaleCrop>false</ScaleCrop>
  <HeadingPairs>
    <vt:vector size="4" baseType="variant">
      <vt:variant>
        <vt:lpstr>Titel</vt:lpstr>
      </vt:variant>
      <vt:variant>
        <vt:i4>1</vt:i4>
      </vt:variant>
      <vt:variant>
        <vt:lpstr>Koppen</vt:lpstr>
      </vt:variant>
      <vt:variant>
        <vt:i4>6</vt:i4>
      </vt:variant>
    </vt:vector>
  </HeadingPairs>
  <TitlesOfParts>
    <vt:vector size="7" baseType="lpstr">
      <vt:lpstr>Werkbundel technologie frezen</vt:lpstr>
      <vt:lpstr/>
      <vt:lpstr/>
      <vt:lpstr>Theoretisch kader – leerplandoelen.</vt:lpstr>
      <vt:lpstr>Eindtermen/Leerplandoelen:</vt:lpstr>
      <vt:lpstr>Het is enorm belangrijk om attitudes bewust en expliciet op diverse momenten na </vt:lpstr>
      <vt:lpstr>Attitudes die bijzondere aandacht verdienen zijn de volgende: </vt:lpstr>
    </vt:vector>
  </TitlesOfParts>
  <Company>Artevelde hogeschool</Company>
  <LinksUpToDate>false</LinksUpToDate>
  <CharactersWithSpaces>26889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Werkbundel technologie frezen</dc:title>
  <dc:subject/>
  <dc:creator>Kurt De Vilder</dc:creator>
  <cp:keywords/>
  <dc:description/>
  <cp:lastModifiedBy>Kurt De Vilder</cp:lastModifiedBy>
  <cp:revision>5</cp:revision>
  <cp:lastPrinted>2022-05-30T08:03:00Z</cp:lastPrinted>
  <dcterms:created xsi:type="dcterms:W3CDTF">2022-05-30T14:01:00Z</dcterms:created>
  <dcterms:modified xsi:type="dcterms:W3CDTF">2022-05-30T20:37:00Z</dcterms:modified>
</cp:coreProperties>
</file>